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94" w:rsidRDefault="008B2AF4" w:rsidP="008B2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Забайкальский край </w:t>
      </w:r>
    </w:p>
    <w:p w:rsidR="008B2AF4" w:rsidRPr="008B2AF4" w:rsidRDefault="008B2AF4" w:rsidP="008B2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6194" w:rsidRPr="008B2AF4" w:rsidRDefault="008B2AF4" w:rsidP="008B2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сельского поселения «Нижнецасучейское»</w:t>
      </w:r>
    </w:p>
    <w:p w:rsidR="00956194" w:rsidRPr="008B2AF4" w:rsidRDefault="00956194" w:rsidP="008B2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1652" w:rsidRDefault="00B91652" w:rsidP="008B2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</w:p>
    <w:p w:rsidR="008B2AF4" w:rsidRPr="008B2AF4" w:rsidRDefault="008B2AF4" w:rsidP="008B2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1652" w:rsidRDefault="00867586" w:rsidP="008B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11 января 2021 года </w:t>
      </w:r>
      <w:r w:rsidR="00956194" w:rsidRPr="008B2A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8B2AF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2AF4" w:rsidRPr="008B2AF4" w:rsidRDefault="008B2AF4" w:rsidP="008B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1652" w:rsidRDefault="00B91652" w:rsidP="008B2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Об утверждении Правил содержания домашних животны</w:t>
      </w:r>
      <w:r w:rsidR="00867586" w:rsidRPr="008B2AF4">
        <w:rPr>
          <w:rFonts w:ascii="Times New Roman" w:eastAsia="Times New Roman" w:hAnsi="Times New Roman" w:cs="Times New Roman"/>
          <w:sz w:val="24"/>
          <w:szCs w:val="24"/>
        </w:rPr>
        <w:t>х в сельском поселении «Нижнецасучейское»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2AF4" w:rsidRPr="008B2AF4" w:rsidRDefault="008B2AF4" w:rsidP="008B2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1652" w:rsidRPr="008B2AF4" w:rsidRDefault="005703C5" w:rsidP="008B2A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AF4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 6 октября 2003 г. N 131-ФЗ "Об общих принципах организации местного самоуправления в Российской федерации", Федеральным   законом   от   30.03.1999 г.  № 52-ФЗ «О санитарно-эпидемиологическом   благополучии   населения»,</w:t>
      </w:r>
      <w:r w:rsidRPr="008B2AF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B2AF4">
          <w:rPr>
            <w:rFonts w:ascii="Times New Roman" w:eastAsia="Times New Roman" w:hAnsi="Times New Roman" w:cs="Times New Roman"/>
            <w:sz w:val="24"/>
            <w:szCs w:val="24"/>
          </w:rPr>
          <w:t>Законом Российской Федерации от 14 мая 1993 года N 4979-1 "О ветеринарии"</w:t>
        </w:r>
      </w:hyperlink>
      <w:r w:rsidRPr="008B2AF4">
        <w:rPr>
          <w:rFonts w:ascii="Times New Roman" w:eastAsia="Times New Roman" w:hAnsi="Times New Roman" w:cs="Times New Roman"/>
          <w:sz w:val="24"/>
          <w:szCs w:val="24"/>
        </w:rPr>
        <w:t>, Федеральным законом от 27.12.2018 г. № 498 «Об ответственном обращении с животными», Гражданским   кодексом Российской Федерации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 xml:space="preserve"> Уставом сельского</w:t>
      </w:r>
      <w:proofErr w:type="gramEnd"/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867586" w:rsidRPr="008B2AF4">
        <w:rPr>
          <w:rFonts w:ascii="Times New Roman" w:eastAsia="Times New Roman" w:hAnsi="Times New Roman" w:cs="Times New Roman"/>
          <w:sz w:val="24"/>
          <w:szCs w:val="24"/>
        </w:rPr>
        <w:t>«Нижнецасучейское»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br/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br/>
        <w:t xml:space="preserve">Совет </w:t>
      </w:r>
      <w:r w:rsidR="00867586" w:rsidRPr="008B2AF4">
        <w:rPr>
          <w:rFonts w:ascii="Times New Roman" w:eastAsia="Times New Roman" w:hAnsi="Times New Roman" w:cs="Times New Roman"/>
          <w:sz w:val="24"/>
          <w:szCs w:val="24"/>
        </w:rPr>
        <w:t>сельского поселения «Нижнецасучейское»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 xml:space="preserve"> РЕШИЛ:</w:t>
      </w:r>
    </w:p>
    <w:p w:rsidR="00B91652" w:rsidRPr="008B2AF4" w:rsidRDefault="00B91652" w:rsidP="008B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1. Утвердить Правила содержания домашних животны</w:t>
      </w:r>
      <w:r w:rsidR="00867586" w:rsidRPr="008B2AF4">
        <w:rPr>
          <w:rFonts w:ascii="Times New Roman" w:eastAsia="Times New Roman" w:hAnsi="Times New Roman" w:cs="Times New Roman"/>
          <w:sz w:val="24"/>
          <w:szCs w:val="24"/>
        </w:rPr>
        <w:t xml:space="preserve">х в сельском поселении «Нижнецасучейское» 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>(Приложение 1).</w:t>
      </w:r>
    </w:p>
    <w:p w:rsidR="00B91652" w:rsidRPr="008B2AF4" w:rsidRDefault="00B91652" w:rsidP="008B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с момента его опубликования.</w:t>
      </w:r>
    </w:p>
    <w:p w:rsidR="00B91652" w:rsidRPr="008B2AF4" w:rsidRDefault="00B91652" w:rsidP="008B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реше</w:t>
      </w:r>
      <w:r w:rsidR="00956194" w:rsidRPr="008B2AF4">
        <w:rPr>
          <w:rFonts w:ascii="Times New Roman" w:eastAsia="Times New Roman" w:hAnsi="Times New Roman" w:cs="Times New Roman"/>
          <w:sz w:val="24"/>
          <w:szCs w:val="24"/>
        </w:rPr>
        <w:t>ние в газете «</w:t>
      </w:r>
      <w:r w:rsidR="00867586" w:rsidRPr="008B2AF4">
        <w:rPr>
          <w:rFonts w:ascii="Times New Roman" w:eastAsia="Times New Roman" w:hAnsi="Times New Roman" w:cs="Times New Roman"/>
          <w:sz w:val="24"/>
          <w:szCs w:val="24"/>
        </w:rPr>
        <w:t>Ононская заря</w:t>
      </w:r>
      <w:r w:rsidR="00956194" w:rsidRPr="008B2AF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на официальном сай</w:t>
      </w:r>
      <w:r w:rsidR="00867586" w:rsidRPr="008B2AF4">
        <w:rPr>
          <w:rFonts w:ascii="Times New Roman" w:eastAsia="Times New Roman" w:hAnsi="Times New Roman" w:cs="Times New Roman"/>
          <w:sz w:val="24"/>
          <w:szCs w:val="24"/>
        </w:rPr>
        <w:t>те сельского поселения «Нижнецасучейское»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652" w:rsidRPr="008B2AF4" w:rsidRDefault="00B91652" w:rsidP="008B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8B2AF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</w:t>
      </w:r>
      <w:r w:rsidR="00867586" w:rsidRPr="008B2AF4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867586" w:rsidRPr="008B2AF4" w:rsidRDefault="00867586" w:rsidP="008B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7586" w:rsidRPr="008B2AF4" w:rsidRDefault="00867586" w:rsidP="008B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1652" w:rsidRPr="008B2AF4" w:rsidRDefault="00B91652" w:rsidP="008B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Глава сельского по</w:t>
      </w:r>
      <w:r w:rsidR="00867586" w:rsidRPr="008B2AF4">
        <w:rPr>
          <w:rFonts w:ascii="Times New Roman" w:eastAsia="Times New Roman" w:hAnsi="Times New Roman" w:cs="Times New Roman"/>
          <w:sz w:val="24"/>
          <w:szCs w:val="24"/>
        </w:rPr>
        <w:t>селения «Нижнецасучейское»                                        Л.М. Степанов.</w:t>
      </w:r>
    </w:p>
    <w:p w:rsidR="00867586" w:rsidRPr="008B2AF4" w:rsidRDefault="00867586" w:rsidP="008B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7586" w:rsidRPr="008B2AF4" w:rsidRDefault="00867586" w:rsidP="008B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7586" w:rsidRPr="008B2AF4" w:rsidRDefault="00867586" w:rsidP="008B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AF4" w:rsidRDefault="008B2A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33707" w:rsidRPr="008B2AF4" w:rsidRDefault="00033707" w:rsidP="008B2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7586" w:rsidRPr="008B2AF4" w:rsidRDefault="00867586" w:rsidP="008B2A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="00033707" w:rsidRPr="008B2AF4">
        <w:rPr>
          <w:rFonts w:ascii="Times New Roman" w:eastAsia="Times New Roman" w:hAnsi="Times New Roman" w:cs="Times New Roman"/>
          <w:sz w:val="24"/>
          <w:szCs w:val="24"/>
        </w:rPr>
        <w:t>Приложение к Решению</w:t>
      </w:r>
      <w:r w:rsidR="00033707" w:rsidRPr="008B2AF4">
        <w:rPr>
          <w:rFonts w:ascii="Times New Roman" w:eastAsia="Times New Roman" w:hAnsi="Times New Roman" w:cs="Times New Roman"/>
          <w:sz w:val="24"/>
          <w:szCs w:val="24"/>
        </w:rPr>
        <w:br/>
      </w:r>
      <w:r w:rsidR="005147D3" w:rsidRPr="008B2A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33707" w:rsidRPr="008B2AF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147D3" w:rsidRPr="008B2AF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33707" w:rsidRPr="008B2AF4">
        <w:rPr>
          <w:rFonts w:ascii="Times New Roman" w:eastAsia="Times New Roman" w:hAnsi="Times New Roman" w:cs="Times New Roman"/>
          <w:sz w:val="24"/>
          <w:szCs w:val="24"/>
        </w:rPr>
        <w:t>вета депутатов сельского поселения «Нижнецасучейское»</w:t>
      </w:r>
      <w:r w:rsidR="00033707" w:rsidRPr="008B2AF4">
        <w:rPr>
          <w:rFonts w:ascii="Times New Roman" w:eastAsia="Times New Roman" w:hAnsi="Times New Roman" w:cs="Times New Roman"/>
          <w:sz w:val="24"/>
          <w:szCs w:val="24"/>
        </w:rPr>
        <w:br/>
      </w:r>
      <w:r w:rsidR="008B2AF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36B41" w:rsidRPr="008B2AF4">
        <w:rPr>
          <w:rFonts w:ascii="Times New Roman" w:eastAsia="Times New Roman" w:hAnsi="Times New Roman" w:cs="Times New Roman"/>
          <w:sz w:val="24"/>
          <w:szCs w:val="24"/>
        </w:rPr>
        <w:t xml:space="preserve"> 1 от 11.01.</w:t>
      </w:r>
      <w:r w:rsidR="00033707" w:rsidRPr="008B2AF4">
        <w:rPr>
          <w:rFonts w:ascii="Times New Roman" w:eastAsia="Times New Roman" w:hAnsi="Times New Roman" w:cs="Times New Roman"/>
          <w:sz w:val="24"/>
          <w:szCs w:val="24"/>
        </w:rPr>
        <w:t>2021 г</w:t>
      </w:r>
    </w:p>
    <w:p w:rsidR="00033707" w:rsidRPr="008B2AF4" w:rsidRDefault="00B91652" w:rsidP="008B2A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</w:p>
    <w:p w:rsidR="00EA11BF" w:rsidRPr="008B2AF4" w:rsidRDefault="00B91652" w:rsidP="008B2A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содержания </w:t>
      </w:r>
      <w:r w:rsidR="00033707" w:rsidRPr="008B2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домашних животных на территории </w:t>
      </w:r>
      <w:r w:rsidRPr="008B2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867586" w:rsidRPr="008B2AF4">
        <w:rPr>
          <w:rFonts w:ascii="Times New Roman" w:eastAsia="Times New Roman" w:hAnsi="Times New Roman" w:cs="Times New Roman"/>
          <w:b/>
          <w:bCs/>
          <w:sz w:val="24"/>
          <w:szCs w:val="24"/>
        </w:rPr>
        <w:t>«Нижнецасучейское» Ононского района Забайкальского края</w:t>
      </w:r>
    </w:p>
    <w:p w:rsidR="00033707" w:rsidRPr="008B2AF4" w:rsidRDefault="00B91652" w:rsidP="008B2A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033707" w:rsidRPr="008B2AF4">
        <w:rPr>
          <w:rFonts w:ascii="Times New Roman" w:eastAsia="Times New Roman" w:hAnsi="Times New Roman" w:cs="Times New Roman"/>
          <w:sz w:val="24"/>
          <w:szCs w:val="24"/>
        </w:rPr>
        <w:t>Настоящие  Правила разработаны в соответствии с Федеральным законом от  6 октября 2003 г. N 131-ФЗ "Об общих принципах организации местного самоуправления в Российской федерации", Федеральным   законом   от   30.03.1999 г.  № 52-ФЗ «О санитарно-эпидемиологическом   благополучии   населения»,</w:t>
      </w:r>
      <w:r w:rsidR="00033707" w:rsidRPr="008B2AF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33707" w:rsidRPr="008B2AF4">
          <w:rPr>
            <w:rFonts w:ascii="Times New Roman" w:eastAsia="Times New Roman" w:hAnsi="Times New Roman" w:cs="Times New Roman"/>
            <w:sz w:val="24"/>
            <w:szCs w:val="24"/>
          </w:rPr>
          <w:t>Законом Российской Федерации от 14 мая 1993 года N 4979-1 "О ветеринарии"</w:t>
        </w:r>
      </w:hyperlink>
      <w:r w:rsidR="00033707" w:rsidRPr="008B2AF4">
        <w:rPr>
          <w:rFonts w:ascii="Times New Roman" w:eastAsia="Times New Roman" w:hAnsi="Times New Roman" w:cs="Times New Roman"/>
          <w:sz w:val="24"/>
          <w:szCs w:val="24"/>
        </w:rPr>
        <w:t>, Федеральным закон</w:t>
      </w:r>
      <w:r w:rsidR="005703C5" w:rsidRPr="008B2AF4">
        <w:rPr>
          <w:rFonts w:ascii="Times New Roman" w:eastAsia="Times New Roman" w:hAnsi="Times New Roman" w:cs="Times New Roman"/>
          <w:sz w:val="24"/>
          <w:szCs w:val="24"/>
        </w:rPr>
        <w:t>ом от 27.12.2018 г. № 498 «Об ответственном обращении с животными», Гражданским   кодексом Российской</w:t>
      </w:r>
      <w:proofErr w:type="gramEnd"/>
      <w:r w:rsidR="005703C5" w:rsidRPr="008B2AF4">
        <w:rPr>
          <w:rFonts w:ascii="Times New Roman" w:eastAsia="Times New Roman" w:hAnsi="Times New Roman" w:cs="Times New Roman"/>
          <w:sz w:val="24"/>
          <w:szCs w:val="24"/>
        </w:rPr>
        <w:t xml:space="preserve"> Федерации, Уставом сельского поселения «Нижнецасучейское»</w:t>
      </w:r>
      <w:r w:rsidR="002747FD" w:rsidRPr="008B2AF4">
        <w:rPr>
          <w:rFonts w:ascii="Times New Roman" w:eastAsia="Times New Roman" w:hAnsi="Times New Roman" w:cs="Times New Roman"/>
          <w:sz w:val="24"/>
          <w:szCs w:val="24"/>
        </w:rPr>
        <w:t>, с целью</w:t>
      </w:r>
      <w:r w:rsidR="005703C5" w:rsidRPr="008B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47FD" w:rsidRPr="008B2AF4">
        <w:rPr>
          <w:rFonts w:ascii="Times New Roman" w:eastAsia="Times New Roman" w:hAnsi="Times New Roman" w:cs="Times New Roman"/>
          <w:sz w:val="24"/>
          <w:szCs w:val="24"/>
        </w:rPr>
        <w:t>соблюдения санитарно-эпидемиологического благополучия населения,</w:t>
      </w:r>
      <w:r w:rsidR="00D354BF" w:rsidRPr="008B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47FD" w:rsidRPr="008B2AF4">
        <w:rPr>
          <w:rFonts w:ascii="Times New Roman" w:eastAsia="Times New Roman" w:hAnsi="Times New Roman" w:cs="Times New Roman"/>
          <w:sz w:val="24"/>
          <w:szCs w:val="24"/>
        </w:rPr>
        <w:t>санитарно-гигиенических, ветеринарно-санитарных правил и норм, создания условий, исключающих возможность причинения вреда здоровью и имуществу граждан, юридических лиц, а также для предупреждения возникновения и распространения заболеваний животных бешенством и другими опасными болезнями на территории сельского поселения.</w:t>
      </w:r>
    </w:p>
    <w:p w:rsidR="008B2AF4" w:rsidRDefault="00B91652" w:rsidP="008B2AF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I. </w:t>
      </w:r>
    </w:p>
    <w:p w:rsidR="005147D3" w:rsidRPr="008B2AF4" w:rsidRDefault="00B91652" w:rsidP="008B2AF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B2AF4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br/>
        <w:t xml:space="preserve">1.1. Настоящие Правила регулируют отношения в сфере содержания домашних животных, </w:t>
      </w:r>
      <w:r w:rsidR="005147D3" w:rsidRPr="008B2AF4">
        <w:rPr>
          <w:rFonts w:ascii="Times New Roman" w:eastAsia="Times New Roman" w:hAnsi="Times New Roman" w:cs="Times New Roman"/>
          <w:sz w:val="24"/>
          <w:szCs w:val="24"/>
        </w:rPr>
        <w:t>с целью соблюдения санитарно-эпидемиологического благополучия населения, санитарно-гигиенических, ветеринарно-санитарных правил и норм, создания условий, исключающих возможность причинения вреда здоровью и имуществу граждан, юридических лиц, а также для предупреждения возникновения и распространения заболеваний животных бешенством и другими опасными болезнями на территории сельского поселения.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1.2. В целях реализации настоящих Правил применяются следующие понятия:</w:t>
      </w:r>
    </w:p>
    <w:p w:rsidR="00604645" w:rsidRPr="008B2AF4" w:rsidRDefault="00604645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- владелец животного (далее также – владелец) – физическое лицо либо юридическое лицо, которым животное принадлежит на праве собственности или ином законном основании; </w:t>
      </w:r>
      <w:proofErr w:type="gramEnd"/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- содержание домашних животных - действия, совершаемые собственниками (владельцами) домашних животных для сохранения жизни животных, физического и психического их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мира;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- домашние животные - животные, исторически прирученные и разводимые человеком, находящиеся на содержании собственника (владельца) в жилище</w:t>
      </w:r>
      <w:r w:rsidR="00066A52" w:rsidRPr="008B2AF4">
        <w:rPr>
          <w:rFonts w:ascii="Times New Roman" w:eastAsia="Times New Roman" w:hAnsi="Times New Roman" w:cs="Times New Roman"/>
          <w:sz w:val="24"/>
          <w:szCs w:val="24"/>
        </w:rPr>
        <w:t>, на частной усадьбе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604645" w:rsidRPr="008B2AF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>служебных помещениях;</w:t>
      </w:r>
    </w:p>
    <w:p w:rsidR="00035F34" w:rsidRPr="008B2AF4" w:rsidRDefault="00604645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- место содержания животного –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</w:t>
      </w:r>
      <w:r w:rsidR="00035F34" w:rsidRPr="008B2A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4645" w:rsidRPr="008B2AF4" w:rsidRDefault="00035F34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- потенциально опасные собаки –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 и определенный настоящими Правилами;</w:t>
      </w:r>
      <w:r w:rsidR="00604645" w:rsidRPr="008B2A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AF4">
        <w:rPr>
          <w:rFonts w:ascii="Times New Roman" w:eastAsia="Times New Roman" w:hAnsi="Times New Roman" w:cs="Times New Roman"/>
          <w:sz w:val="24"/>
          <w:szCs w:val="24"/>
        </w:rPr>
        <w:lastRenderedPageBreak/>
        <w:t>- безнадзорное животное - животное, имеющее собственника (владельца) и временно выбывшее из его попечения, а также животное, собственник (владелец) которого неизвестен;</w:t>
      </w:r>
      <w:proofErr w:type="gramEnd"/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- жестокое обращение с животными - </w:t>
      </w:r>
      <w:r w:rsidR="00066A52" w:rsidRPr="008B2AF4">
        <w:rPr>
          <w:rFonts w:ascii="Times New Roman" w:eastAsia="Times New Roman" w:hAnsi="Times New Roman" w:cs="Times New Roman"/>
          <w:sz w:val="24"/>
          <w:szCs w:val="24"/>
        </w:rPr>
        <w:t xml:space="preserve"> обращение с животным, которое привело или может привести к гибели, увечью или иному повреждению здоровья животного (включая истязания животного, в том числе голодом, жаждой, побоями, иными действиями), нарушение требований к содержанию животных, установленных законами и нормативными актами Российской федерации </w:t>
      </w:r>
      <w:proofErr w:type="gramStart"/>
      <w:r w:rsidR="00066A52" w:rsidRPr="008B2AF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066A52" w:rsidRPr="008B2AF4">
        <w:rPr>
          <w:rFonts w:ascii="Times New Roman" w:eastAsia="Times New Roman" w:hAnsi="Times New Roman" w:cs="Times New Roman"/>
          <w:sz w:val="24"/>
          <w:szCs w:val="24"/>
        </w:rPr>
        <w:t>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 здоровья состоянии;</w:t>
      </w:r>
    </w:p>
    <w:p w:rsidR="00B91652" w:rsidRPr="008B2AF4" w:rsidRDefault="00B91652" w:rsidP="008B2AF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II. Общие правила содержания домашних животных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br/>
        <w:t>2.1. Содержание домашних животных допускается при условии соблюдения прав и законных интересов физических и юридических лиц, требований пожарной безопасности, санитарно-гигиенических, экологических и иных требований законодательства.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При содержании дома</w:t>
      </w:r>
      <w:r w:rsidR="00035F34" w:rsidRPr="008B2AF4">
        <w:rPr>
          <w:rFonts w:ascii="Times New Roman" w:eastAsia="Times New Roman" w:hAnsi="Times New Roman" w:cs="Times New Roman"/>
          <w:sz w:val="24"/>
          <w:szCs w:val="24"/>
        </w:rPr>
        <w:t>шних животных их владельцам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обеспечивать условия, соответствующие биологическим и индивидуальным особенностям домашних животных, а также удовлетворять их потребности в пище, воде, сне, движении, естественной активности.</w:t>
      </w:r>
    </w:p>
    <w:p w:rsidR="00B91652" w:rsidRPr="008B2AF4" w:rsidRDefault="00035F34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2.2. Владельцы (собственники)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 xml:space="preserve"> домашних животных имеют право: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2.2.1. Получать необходимую информацию в обществах (клубах) </w:t>
      </w:r>
      <w:r w:rsidR="00035F34" w:rsidRPr="008B2AF4">
        <w:rPr>
          <w:rFonts w:ascii="Times New Roman" w:eastAsia="Times New Roman" w:hAnsi="Times New Roman" w:cs="Times New Roman"/>
          <w:sz w:val="24"/>
          <w:szCs w:val="24"/>
        </w:rPr>
        <w:t>владельцев (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>собственников</w:t>
      </w:r>
      <w:r w:rsidR="00035F34" w:rsidRPr="008B2AF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 домашних животных, ветеринарных организациях и сельскохозяйственных заведениях о порядке регистрации, содержани</w:t>
      </w:r>
      <w:r w:rsidR="004E5213" w:rsidRPr="008B2AF4">
        <w:rPr>
          <w:rFonts w:ascii="Times New Roman" w:eastAsia="Times New Roman" w:hAnsi="Times New Roman" w:cs="Times New Roman"/>
          <w:sz w:val="24"/>
          <w:szCs w:val="24"/>
        </w:rPr>
        <w:t>я, разведения домашних животных;</w:t>
      </w:r>
    </w:p>
    <w:p w:rsidR="004E5213" w:rsidRPr="008B2AF4" w:rsidRDefault="004E5213" w:rsidP="008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2.2.2. </w:t>
      </w:r>
      <w:r w:rsidRPr="008B2AF4">
        <w:rPr>
          <w:rFonts w:ascii="Times New Roman" w:hAnsi="Times New Roman" w:cs="Times New Roman"/>
          <w:sz w:val="24"/>
          <w:szCs w:val="24"/>
        </w:rPr>
        <w:t>На ветеринарное обслуживание животного</w:t>
      </w:r>
      <w:r w:rsidR="00BF78F4" w:rsidRPr="008B2AF4">
        <w:rPr>
          <w:rFonts w:ascii="Times New Roman" w:hAnsi="Times New Roman" w:cs="Times New Roman"/>
          <w:sz w:val="24"/>
          <w:szCs w:val="24"/>
        </w:rPr>
        <w:t>;</w:t>
      </w:r>
    </w:p>
    <w:p w:rsidR="004E5213" w:rsidRPr="008B2AF4" w:rsidRDefault="00BF78F4" w:rsidP="008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AF4">
        <w:rPr>
          <w:rFonts w:ascii="Times New Roman" w:hAnsi="Times New Roman" w:cs="Times New Roman"/>
          <w:sz w:val="24"/>
          <w:szCs w:val="24"/>
        </w:rPr>
        <w:t>2.2.3. На предоставление мест для выпаса и выгула животного;</w:t>
      </w:r>
    </w:p>
    <w:p w:rsidR="00B91652" w:rsidRPr="008B2AF4" w:rsidRDefault="00146D64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2.2.4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>На обеспложивание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 xml:space="preserve"> принадлежащих им домашних животных.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2.3. При содержании домашних животных собственники (владельцы) обязаны: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2.3.1. Предотвращать причинение вреда домашними животными жизни и здоровью граждан или их имуществу, а также имуществу юридических лиц.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2.3.2. Соблюдать правила общественного порядка, санитарно-гигиенические и ветеринарные правила содержания домашних животных в соответствии с действующим законодательством.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2.3.3. По требованию специалистов в области ветеринарии представлять домашних животных для осмотра, диагностических исследований, профилактических прививок и обработок.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2.3.4. Немедленно сообщать в ветеринарные учреждения и органы здравоохранения обо всех случаях укусов домашним животным человека или животного и доставлять свое домашнее животное, нанесшее укус, в ближайшее ветеринарное учреждение для осмотра и карантина под наблюдением специалистов.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2.3.5. Немедленно сообщать в ветеринарные учреждения о случаях внезапного падежа, необычного поведения или одновременного массового заболевания всех видов домашних животных и до прибытия специалистов в области ветеринарии изолировать этих животных (трупы животных).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2.3.6. Принимать меры к обеспечению безопасности людей от действий домашних животных, а также спокойствия и тишины для окружающих.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2.3.7. Не допускать загрязнения домашними животными мест общего пользования в жилых домах, коммунальных квартирах, на лестничных </w:t>
      </w:r>
      <w:proofErr w:type="gramStart"/>
      <w:r w:rsidRPr="008B2AF4">
        <w:rPr>
          <w:rFonts w:ascii="Times New Roman" w:eastAsia="Times New Roman" w:hAnsi="Times New Roman" w:cs="Times New Roman"/>
          <w:sz w:val="24"/>
          <w:szCs w:val="24"/>
        </w:rPr>
        <w:t>клетках</w:t>
      </w:r>
      <w:proofErr w:type="gramEnd"/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 а также в общественных местах: на детских и спортивных площадках, проезжей части дорог и обочин, пешеходных 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lastRenderedPageBreak/>
        <w:t>дорожках, тротуарах, в скверах, дворах и т.д. В случае загрязнения указанных мест собственники (владельцы) животных обязаны обеспечить уборку с применением средств индивидуальной гигиены (полиэтиленовая тара, совки и т.д.).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2.3.8. Обеспечивать соблюдение</w:t>
      </w:r>
      <w:r w:rsidR="007B0D89" w:rsidRPr="008B2AF4">
        <w:rPr>
          <w:rFonts w:ascii="Times New Roman" w:eastAsia="Times New Roman" w:hAnsi="Times New Roman" w:cs="Times New Roman"/>
          <w:sz w:val="24"/>
          <w:szCs w:val="24"/>
        </w:rPr>
        <w:t xml:space="preserve"> правил дорожного движения 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>при перегоне животных через улицы, и дороги, не создавать аварийных ситуаций, не допускать загрязнения проезжей части и тротуаров.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2.3.9. Не оставлять павших животных без захоронения.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2.3.10. Не допускать домашних животных на территории и в помещения общеобразовательных (в т.ч. и дошкольных) учреждений, учреждений здравоохранения, предприятий и организаций, осуществляющих торговлю и общественное питание.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2.3.11. Производить вакцинацию домашних животных против бешенства и дегельминтизацию.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2.3.12. Соблюдать ветеринарно-санитарные и иные нормы и правила, установленные законодательством, при демонстрации домашних животных на выставках.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2.4. Число домашних животных, содержащихся в жилых помещениях, определяется условиями их содержания, которые должны соответствовать требованиям федерального законодательства в области охраны здоровья граждан, санитарно-эпидемиологического благополучия населения, общественного порядка, ветеринарии, нормам общежития и не нарушать права граждан.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2.5. При обращении с домашними животными запрещается: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2.5.1. Использование инвентаря и иных приспособлений, травмирующих домашних животных.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2.5.2. Нанесение побоев, удаление когтей, принуждение домашнего животного к выполнению действий, могущих привести к травмам и увечьям.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2.5.3. Использование домашних животных в условиях чрезмерных физиологических нагрузок.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2.5.4. Оставление домашних животных без пищи и воды, а также содержание в условиях, не соответствующих их естественным потребностям.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2.5.5. Натравливание (понуждение к нападению) на людей или на других домашних животных.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2.5.6. Организация и проведение зрелищных мероприятий, допускающих жестокое обращение с домашними животными.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2.5.7. Организация, проведение и пропаганда боев с участием домашних животных.</w:t>
      </w:r>
    </w:p>
    <w:p w:rsidR="00B91652" w:rsidRPr="008B2AF4" w:rsidRDefault="00D8463F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2.5.8. Содержание животных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>, в местах общего пользования жилых домов (на лестничных клетках, чердаках, в подва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>лах и других подсобных помещениях).</w:t>
      </w:r>
    </w:p>
    <w:p w:rsidR="00B91652" w:rsidRPr="008B2AF4" w:rsidRDefault="00B91652" w:rsidP="008B2AF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III. Обязанности владельцев собак и кошек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Владельцы собак и кошек обязаны: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3.1. Содержать собак и кошек, учитывая их биологические особенности, в соответствии с санитарно-гигиеническими правилами и ветеринарно-санитарными требованиями.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3.2. Принимать необходимые меры, обеспечивающие безопасность окружающих.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3.3. Не допускать загрязнения собаками и кошками жилых помещений, подвалов, чердаков, прочих мест общего пользования в жилых домах, а также дворов, детских игровых площадок, тротуаров, улиц, территорий спортивных сооружений, лечебных, школьных и дошкольных учреждений и т.п.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3.4. Принимать меры к обеспечению тишины в жилых помещениях.</w:t>
      </w:r>
    </w:p>
    <w:p w:rsidR="006A731B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3.5 Своевременно</w:t>
      </w:r>
      <w:r w:rsidR="00E617E0" w:rsidRPr="008B2AF4">
        <w:rPr>
          <w:rFonts w:ascii="Times New Roman" w:eastAsia="Times New Roman" w:hAnsi="Times New Roman" w:cs="Times New Roman"/>
          <w:sz w:val="24"/>
          <w:szCs w:val="24"/>
        </w:rPr>
        <w:t xml:space="preserve">, начиная 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7E0" w:rsidRPr="008B2AF4">
        <w:rPr>
          <w:rFonts w:ascii="Times New Roman" w:eastAsia="Times New Roman" w:hAnsi="Times New Roman" w:cs="Times New Roman"/>
          <w:sz w:val="24"/>
          <w:szCs w:val="24"/>
        </w:rPr>
        <w:t xml:space="preserve">с 3 – месячного возраста 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регистрировать и перерегистрировать собак, делать вакцинации против бешенства. 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3.6. Гуманно обращаться с животными (не оставлять без присмотра, пищи, воды, не избивать и пр.).</w:t>
      </w:r>
    </w:p>
    <w:p w:rsidR="00B91652" w:rsidRPr="008B2AF4" w:rsidRDefault="00220985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3.7. 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>При нежелании в дальнейшем содержать собак и кошек сдавать их в организ</w:t>
      </w:r>
      <w:r w:rsidR="00C04A47" w:rsidRPr="008B2AF4">
        <w:rPr>
          <w:rFonts w:ascii="Times New Roman" w:eastAsia="Times New Roman" w:hAnsi="Times New Roman" w:cs="Times New Roman"/>
          <w:sz w:val="24"/>
          <w:szCs w:val="24"/>
        </w:rPr>
        <w:t>ации (организованные приюты), занимающиеся содержанием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 xml:space="preserve"> безнадзорных животных, в ветеринарные лечебницы либо продавать или передавать их в у</w:t>
      </w:r>
      <w:r w:rsidR="00C04A47" w:rsidRPr="008B2AF4">
        <w:rPr>
          <w:rFonts w:ascii="Times New Roman" w:eastAsia="Times New Roman" w:hAnsi="Times New Roman" w:cs="Times New Roman"/>
          <w:sz w:val="24"/>
          <w:szCs w:val="24"/>
        </w:rPr>
        <w:t>становленном порядке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 xml:space="preserve"> гражданам.</w:t>
      </w:r>
    </w:p>
    <w:p w:rsidR="00B91652" w:rsidRPr="008B2AF4" w:rsidRDefault="00220985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3.8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>. По требованию ветеринарных специалистов предоставлять собак и кошек для осмотра, диагностических исследований, предохранительных прививок и лечебно-профилактических обработок.</w:t>
      </w:r>
    </w:p>
    <w:p w:rsidR="00FA31CE" w:rsidRPr="008B2AF4" w:rsidRDefault="00220985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3.9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>. Немедленно сообщать в ветеринарные учреждения и органы здравоохранения о</w:t>
      </w:r>
      <w:r w:rsidR="00C04A47" w:rsidRPr="008B2AF4">
        <w:rPr>
          <w:rFonts w:ascii="Times New Roman" w:eastAsia="Times New Roman" w:hAnsi="Times New Roman" w:cs="Times New Roman"/>
          <w:sz w:val="24"/>
          <w:szCs w:val="24"/>
        </w:rPr>
        <w:t>бо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 xml:space="preserve"> всех укусах собакой или кошкой человека или животного и доставлять собаку или кошку в ближайшее ветеринарное учреждение для обязательного осмотра</w:t>
      </w:r>
      <w:r w:rsidR="00FA31CE" w:rsidRPr="008B2AF4">
        <w:rPr>
          <w:rFonts w:ascii="Times New Roman" w:eastAsia="Times New Roman" w:hAnsi="Times New Roman" w:cs="Times New Roman"/>
          <w:sz w:val="24"/>
          <w:szCs w:val="24"/>
        </w:rPr>
        <w:t xml:space="preserve">. В случае невозможности доставления животного, вызывать на его место содержания ветеринарного специалиста. </w:t>
      </w:r>
    </w:p>
    <w:p w:rsidR="00B91652" w:rsidRPr="008B2AF4" w:rsidRDefault="00220985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3.10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>. Немедленно сообщать в ветеринарные учреждения о случаях внезапного падежа или подозрения на заболевания бешенством собак и кошек, изолировать заболевшее животное до прибытия ветеринарных специалистов.</w:t>
      </w:r>
    </w:p>
    <w:p w:rsidR="00B91652" w:rsidRPr="008B2AF4" w:rsidRDefault="00220985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3.11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>. Не выбрасывать трупы собак и кошек, сдавать их в соответствующие организации для утилизации в установленном порядке.</w:t>
      </w:r>
    </w:p>
    <w:p w:rsidR="00B91652" w:rsidRPr="008B2AF4" w:rsidRDefault="00220985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3.12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>. Сдавать регистрационное удостоверение павшей собаки в то ветеринарное учреждение, в котором она была зарегистрирована.</w:t>
      </w:r>
    </w:p>
    <w:p w:rsidR="00B91652" w:rsidRPr="008B2AF4" w:rsidRDefault="00B91652" w:rsidP="008B2AF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IV. Порядок выгула собак</w:t>
      </w:r>
    </w:p>
    <w:p w:rsidR="00B91652" w:rsidRPr="008B2AF4" w:rsidRDefault="00E617E0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При выгуле собак владельцы (собственники) 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>должны соблюдать следующие требования: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4.1. Выводить собак из жилых помещений (домов), а также изолированных территорий в общие дворы и на улицу только на коротком поводке и в наморднике.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На собак, представляющих угрозу для людей и других животных намордник должен одеваться в обязательном порядке. </w:t>
      </w:r>
      <w:proofErr w:type="gramStart"/>
      <w:r w:rsidRPr="008B2AF4">
        <w:rPr>
          <w:rFonts w:ascii="Times New Roman" w:eastAsia="Times New Roman" w:hAnsi="Times New Roman" w:cs="Times New Roman"/>
          <w:sz w:val="24"/>
          <w:szCs w:val="24"/>
        </w:rPr>
        <w:t>К породам собак, требующим особой ответств</w:t>
      </w:r>
      <w:r w:rsidR="00E617E0" w:rsidRPr="008B2AF4">
        <w:rPr>
          <w:rFonts w:ascii="Times New Roman" w:eastAsia="Times New Roman" w:hAnsi="Times New Roman" w:cs="Times New Roman"/>
          <w:sz w:val="24"/>
          <w:szCs w:val="24"/>
        </w:rPr>
        <w:t>енности владельца (собственника)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>, относятся бультерьер, американский стаффордширский терьер, ротвейлер, черный терьер, кавказская овчарка, южнорусская овчарка, среднеазиатская овчарка</w:t>
      </w:r>
      <w:r w:rsidR="006A731B" w:rsidRPr="008B2A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6A731B" w:rsidRPr="008B2AF4">
        <w:rPr>
          <w:rFonts w:ascii="Times New Roman" w:eastAsia="Times New Roman" w:hAnsi="Times New Roman" w:cs="Times New Roman"/>
          <w:sz w:val="24"/>
          <w:szCs w:val="24"/>
        </w:rPr>
        <w:t>алабай</w:t>
      </w:r>
      <w:proofErr w:type="spellEnd"/>
      <w:r w:rsidR="006A731B" w:rsidRPr="008B2AF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>, немецкая</w:t>
      </w:r>
      <w:r w:rsidR="006A731B" w:rsidRPr="008B2AF4">
        <w:rPr>
          <w:rFonts w:ascii="Times New Roman" w:eastAsia="Times New Roman" w:hAnsi="Times New Roman" w:cs="Times New Roman"/>
          <w:sz w:val="24"/>
          <w:szCs w:val="24"/>
        </w:rPr>
        <w:t xml:space="preserve"> овчарка, московская сторожевая,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 дог, бульдог, ризеншнауцер, доберман, </w:t>
      </w:r>
      <w:proofErr w:type="spellStart"/>
      <w:r w:rsidRPr="008B2AF4">
        <w:rPr>
          <w:rFonts w:ascii="Times New Roman" w:eastAsia="Times New Roman" w:hAnsi="Times New Roman" w:cs="Times New Roman"/>
          <w:sz w:val="24"/>
          <w:szCs w:val="24"/>
        </w:rPr>
        <w:t>мастино</w:t>
      </w:r>
      <w:proofErr w:type="spellEnd"/>
      <w:r w:rsidRPr="008B2AF4">
        <w:rPr>
          <w:rFonts w:ascii="Times New Roman" w:eastAsia="Times New Roman" w:hAnsi="Times New Roman" w:cs="Times New Roman"/>
          <w:sz w:val="24"/>
          <w:szCs w:val="24"/>
        </w:rPr>
        <w:t>, мастифф, их помеси между собой, другие крупные и агрессивные собаки служебных, служебно-спортивных и бойцовых пород.</w:t>
      </w:r>
      <w:proofErr w:type="gramEnd"/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 Принадлежность собаки к породе определяется на основании родословных документов</w:t>
      </w:r>
      <w:r w:rsidR="006A731B" w:rsidRPr="008B2AF4">
        <w:rPr>
          <w:rFonts w:ascii="Times New Roman" w:eastAsia="Times New Roman" w:hAnsi="Times New Roman" w:cs="Times New Roman"/>
          <w:sz w:val="24"/>
          <w:szCs w:val="24"/>
        </w:rPr>
        <w:t>, внешних размеров и параметров конституции животных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4.2. Выгуливать собак (свободный выгул) разрешается только в малолюдных местах и на собственной прилегающей в дому территории.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4.3. При выгуле собак, а также при нахождении их в жилых помещениях </w:t>
      </w:r>
      <w:r w:rsidR="00FA31CE" w:rsidRPr="008B2AF4">
        <w:rPr>
          <w:rFonts w:ascii="Times New Roman" w:eastAsia="Times New Roman" w:hAnsi="Times New Roman" w:cs="Times New Roman"/>
          <w:sz w:val="24"/>
          <w:szCs w:val="24"/>
        </w:rPr>
        <w:t>владельцы (собственники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>) должны обеспечивать тишину, принимать меры к предотвращению лая собак в период после 22 часов 00 минут до 6 часов 00 минут следующих суток.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4.4. Запрещается выгуливать собак и появляться с ними в общественных местах и транспорте лицам, находящимся в состоянии алкогольного, токсического, наркотического опьянения.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4.5. Запрещается выгуливать собак высотой в холке свыше 30 см детям до 14 лет.</w:t>
      </w:r>
    </w:p>
    <w:p w:rsidR="00B91652" w:rsidRPr="008B2AF4" w:rsidRDefault="00602D75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4.6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>. Владельцы собак, имеющие земельный</w:t>
      </w:r>
      <w:r w:rsidR="00E617E0" w:rsidRPr="008B2AF4">
        <w:rPr>
          <w:rFonts w:ascii="Times New Roman" w:eastAsia="Times New Roman" w:hAnsi="Times New Roman" w:cs="Times New Roman"/>
          <w:sz w:val="24"/>
          <w:szCs w:val="24"/>
        </w:rPr>
        <w:t xml:space="preserve"> участок, могут содержать собак 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>в свободном выгуле только на хорошо огороженной территории</w:t>
      </w:r>
      <w:r w:rsidR="00E617E0" w:rsidRPr="008B2AF4">
        <w:rPr>
          <w:rFonts w:ascii="Times New Roman" w:eastAsia="Times New Roman" w:hAnsi="Times New Roman" w:cs="Times New Roman"/>
          <w:sz w:val="24"/>
          <w:szCs w:val="24"/>
        </w:rPr>
        <w:t xml:space="preserve"> либо в вольере или на привязи, во избежание проникновения собаки в улицы, дворы, на чужие участки, в общественные места и т.д. На входе </w:t>
      </w:r>
      <w:r w:rsidR="005D5015" w:rsidRPr="008B2AF4">
        <w:rPr>
          <w:rFonts w:ascii="Times New Roman" w:eastAsia="Times New Roman" w:hAnsi="Times New Roman" w:cs="Times New Roman"/>
          <w:sz w:val="24"/>
          <w:szCs w:val="24"/>
        </w:rPr>
        <w:t xml:space="preserve">на любой </w:t>
      </w:r>
      <w:r w:rsidR="00C04A47" w:rsidRPr="008B2AF4">
        <w:rPr>
          <w:rFonts w:ascii="Times New Roman" w:eastAsia="Times New Roman" w:hAnsi="Times New Roman" w:cs="Times New Roman"/>
          <w:sz w:val="24"/>
          <w:szCs w:val="24"/>
        </w:rPr>
        <w:t xml:space="preserve">земельный </w:t>
      </w:r>
      <w:r w:rsidR="005D5015" w:rsidRPr="008B2AF4">
        <w:rPr>
          <w:rFonts w:ascii="Times New Roman" w:eastAsia="Times New Roman" w:hAnsi="Times New Roman" w:cs="Times New Roman"/>
          <w:sz w:val="24"/>
          <w:szCs w:val="24"/>
        </w:rPr>
        <w:t>участок</w:t>
      </w:r>
      <w:r w:rsidR="00C04A47" w:rsidRPr="008B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5015" w:rsidRPr="008B2AF4">
        <w:rPr>
          <w:rFonts w:ascii="Times New Roman" w:eastAsia="Times New Roman" w:hAnsi="Times New Roman" w:cs="Times New Roman"/>
          <w:sz w:val="24"/>
          <w:szCs w:val="24"/>
        </w:rPr>
        <w:t xml:space="preserve"> где содержится собака, д</w:t>
      </w:r>
      <w:r w:rsidR="006B3AE8" w:rsidRPr="008B2AF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5015" w:rsidRPr="008B2AF4">
        <w:rPr>
          <w:rFonts w:ascii="Times New Roman" w:eastAsia="Times New Roman" w:hAnsi="Times New Roman" w:cs="Times New Roman"/>
          <w:sz w:val="24"/>
          <w:szCs w:val="24"/>
        </w:rPr>
        <w:t>лжна быть предупреждающая надпись.</w:t>
      </w:r>
    </w:p>
    <w:p w:rsidR="00B91652" w:rsidRPr="008B2AF4" w:rsidRDefault="00602D75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4.7</w:t>
      </w:r>
      <w:r w:rsidR="006B3AE8" w:rsidRPr="008B2A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5015" w:rsidRPr="008B2AF4">
        <w:rPr>
          <w:rFonts w:ascii="Times New Roman" w:eastAsia="Times New Roman" w:hAnsi="Times New Roman" w:cs="Times New Roman"/>
          <w:sz w:val="24"/>
          <w:szCs w:val="24"/>
        </w:rPr>
        <w:t xml:space="preserve"> Владелец (собственник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5D5015" w:rsidRPr="008B2AF4">
        <w:rPr>
          <w:rFonts w:ascii="Times New Roman" w:eastAsia="Times New Roman" w:hAnsi="Times New Roman" w:cs="Times New Roman"/>
          <w:sz w:val="24"/>
          <w:szCs w:val="24"/>
        </w:rPr>
        <w:t xml:space="preserve"> собаки</w:t>
      </w:r>
      <w:r w:rsidR="00C04A47" w:rsidRPr="008B2AF4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оставлять ее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 xml:space="preserve"> возле мест общего пользования в наморднике, на короткой привязи, не причиняя неудобств окружающим</w:t>
      </w:r>
      <w:r w:rsidR="006B3AE8" w:rsidRPr="008B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A47" w:rsidRPr="008B2AF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B3AE8" w:rsidRPr="008B2AF4">
        <w:rPr>
          <w:rFonts w:ascii="Times New Roman" w:eastAsia="Times New Roman" w:hAnsi="Times New Roman" w:cs="Times New Roman"/>
          <w:sz w:val="24"/>
          <w:szCs w:val="24"/>
        </w:rPr>
        <w:t>не более чем на</w:t>
      </w:r>
      <w:r w:rsidR="005D5015" w:rsidRPr="008B2AF4">
        <w:rPr>
          <w:rFonts w:ascii="Times New Roman" w:eastAsia="Times New Roman" w:hAnsi="Times New Roman" w:cs="Times New Roman"/>
          <w:sz w:val="24"/>
          <w:szCs w:val="24"/>
        </w:rPr>
        <w:t xml:space="preserve"> 15 минут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 Оставленные собаки на привязи более чем на 15 минут считаются безнадзорными.</w:t>
      </w:r>
    </w:p>
    <w:p w:rsidR="00B91652" w:rsidRPr="008B2AF4" w:rsidRDefault="00B91652" w:rsidP="008B2AF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V. Содержание домашних сельскохозяйственных животных и птицы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5.1. Содержание на территории сельского поселения сельскохозяйственных животных и птиц допускается при соблюдении собственниками (владельцами) настоящих Правил.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8B2AF4">
        <w:rPr>
          <w:rFonts w:ascii="Times New Roman" w:eastAsia="Times New Roman" w:hAnsi="Times New Roman" w:cs="Times New Roman"/>
          <w:sz w:val="24"/>
          <w:szCs w:val="24"/>
        </w:rPr>
        <w:t>Запрещается разводить и содержать сельскохозяйственных домашних животных (коз, свиней, кроликов и т.п.), птиц (кур, уток, гусей и т.п.), пчел в квартирах жи</w:t>
      </w:r>
      <w:r w:rsidR="00602D75" w:rsidRPr="008B2AF4">
        <w:rPr>
          <w:rFonts w:ascii="Times New Roman" w:eastAsia="Times New Roman" w:hAnsi="Times New Roman" w:cs="Times New Roman"/>
          <w:sz w:val="24"/>
          <w:szCs w:val="24"/>
        </w:rPr>
        <w:t>лых домов, на балконах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>, в местах общего пользования жилых домов (на лестничных клетках, чердаках, в подвалах и других подсобных помещениях), а также в гаражах.</w:t>
      </w:r>
      <w:proofErr w:type="gramEnd"/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5.3. Выпас скота должен производиться только под присмотром собственников (владельцев) животных или пастуха.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5.4. При выпасе скота не допускается потрав посевов, стогов, порчи или уничтожения находящегося в поле неубранного урожая сельскохозяйственных культур, повреждения насаждений.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5.5. Собственники (владельцы) сельскохозяйственных животных и птиц обязаны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5.6</w:t>
      </w:r>
      <w:r w:rsidR="00602D75" w:rsidRPr="008B2A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 Владельцы домашних животных (КРС, козы, овцы, лошади, свиньи, птица, кролики, пчелы, собаки, кошки) обязаны поставить в органах местного с</w:t>
      </w:r>
      <w:r w:rsidR="00602D75" w:rsidRPr="008B2AF4">
        <w:rPr>
          <w:rFonts w:ascii="Times New Roman" w:eastAsia="Times New Roman" w:hAnsi="Times New Roman" w:cs="Times New Roman"/>
          <w:sz w:val="24"/>
          <w:szCs w:val="24"/>
        </w:rPr>
        <w:t xml:space="preserve">амоуправления на </w:t>
      </w:r>
      <w:proofErr w:type="spellStart"/>
      <w:r w:rsidR="00602D75" w:rsidRPr="008B2AF4">
        <w:rPr>
          <w:rFonts w:ascii="Times New Roman" w:eastAsia="Times New Roman" w:hAnsi="Times New Roman" w:cs="Times New Roman"/>
          <w:sz w:val="24"/>
          <w:szCs w:val="24"/>
        </w:rPr>
        <w:t>похозяйственный</w:t>
      </w:r>
      <w:proofErr w:type="spellEnd"/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 учет сельского поселения и ежегодно производить их перерегистрацию.</w:t>
      </w:r>
    </w:p>
    <w:p w:rsidR="00B91652" w:rsidRPr="008B2AF4" w:rsidRDefault="00B91652" w:rsidP="008B2AF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VI. Правила содержания крупного рогатого скота</w:t>
      </w:r>
      <w:r w:rsidR="00602D75" w:rsidRPr="008B2AF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6.1. Коровы и молодняк крупного рогатого скота (далее по тексту - КРС) должны пастись в стаде под присмотром пастуха, а в его отсутствие пастись в стаде, пастьбу которого осущест</w:t>
      </w:r>
      <w:r w:rsidR="00602D75" w:rsidRPr="008B2AF4">
        <w:rPr>
          <w:rFonts w:ascii="Times New Roman" w:eastAsia="Times New Roman" w:hAnsi="Times New Roman" w:cs="Times New Roman"/>
          <w:sz w:val="24"/>
          <w:szCs w:val="24"/>
        </w:rPr>
        <w:t>вляют владельцы (собственники)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 скота в порядке очереди</w:t>
      </w:r>
      <w:r w:rsidR="00922D28" w:rsidRPr="008B2AF4">
        <w:rPr>
          <w:rFonts w:ascii="Times New Roman" w:eastAsia="Times New Roman" w:hAnsi="Times New Roman" w:cs="Times New Roman"/>
          <w:sz w:val="24"/>
          <w:szCs w:val="24"/>
        </w:rPr>
        <w:t xml:space="preserve"> по общей договоренности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922D28" w:rsidRPr="008B2AF4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мест </w:t>
      </w:r>
      <w:r w:rsidR="00124608" w:rsidRPr="008B2AF4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922D28" w:rsidRPr="008B2AF4">
        <w:rPr>
          <w:rFonts w:ascii="Times New Roman" w:eastAsia="Times New Roman" w:hAnsi="Times New Roman" w:cs="Times New Roman"/>
          <w:sz w:val="24"/>
          <w:szCs w:val="24"/>
        </w:rPr>
        <w:t>выпаса КРС, владельцы обязаны содержать своих животных на принадлежащем им земельном участке</w:t>
      </w:r>
      <w:r w:rsidR="00124608" w:rsidRPr="008B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2D28" w:rsidRPr="008B2AF4">
        <w:rPr>
          <w:rFonts w:ascii="Times New Roman" w:eastAsia="Times New Roman" w:hAnsi="Times New Roman" w:cs="Times New Roman"/>
          <w:sz w:val="24"/>
          <w:szCs w:val="24"/>
        </w:rPr>
        <w:t xml:space="preserve"> или на животноводческих стоянках.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 Пастбища</w:t>
      </w:r>
      <w:r w:rsidR="00124608" w:rsidRPr="008B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для выпаса скота </w:t>
      </w:r>
      <w:r w:rsidR="00124608" w:rsidRPr="008B2AF4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сельского поселения «Нижнецасучейское» 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>предоставляются бесплатно</w:t>
      </w:r>
      <w:r w:rsidR="00124608" w:rsidRPr="008B2AF4">
        <w:rPr>
          <w:rFonts w:ascii="Times New Roman" w:eastAsia="Times New Roman" w:hAnsi="Times New Roman" w:cs="Times New Roman"/>
          <w:sz w:val="24"/>
          <w:szCs w:val="24"/>
        </w:rPr>
        <w:t>, за исключением пастбищ на частных наделах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652" w:rsidRPr="008B2AF4" w:rsidRDefault="00124608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6.3. Допускается выпас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 xml:space="preserve"> телят, быков на привязи вне населенных пунктов поселения и приусадебных участков граждан.</w:t>
      </w:r>
    </w:p>
    <w:p w:rsidR="005163B9" w:rsidRPr="008B2AF4" w:rsidRDefault="00B91652" w:rsidP="008B2AF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VII. Правила содержания коз и овец в пастбищный период</w:t>
      </w:r>
    </w:p>
    <w:p w:rsidR="00B91652" w:rsidRPr="008B2AF4" w:rsidRDefault="00124608" w:rsidP="008B2AF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7.1. Владельцы (собственники) коз, овец, 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 xml:space="preserve">обязаны пасти свой скот в общем стаде под присмотром пастуха, </w:t>
      </w:r>
      <w:r w:rsidR="00C16DAB" w:rsidRPr="008B2AF4">
        <w:rPr>
          <w:rFonts w:ascii="Times New Roman" w:eastAsia="Times New Roman" w:hAnsi="Times New Roman" w:cs="Times New Roman"/>
          <w:sz w:val="24"/>
          <w:szCs w:val="24"/>
        </w:rPr>
        <w:t>либо пасти сами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, либо содержать на </w:t>
      </w:r>
      <w:r w:rsidR="00C16DAB" w:rsidRPr="008B2AF4">
        <w:rPr>
          <w:rFonts w:ascii="Times New Roman" w:eastAsia="Times New Roman" w:hAnsi="Times New Roman" w:cs="Times New Roman"/>
          <w:sz w:val="24"/>
          <w:szCs w:val="24"/>
        </w:rPr>
        <w:t xml:space="preserve">стоянках или на 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>своих земельных уча</w:t>
      </w:r>
      <w:r w:rsidR="00C16DAB" w:rsidRPr="008B2AF4">
        <w:rPr>
          <w:rFonts w:ascii="Times New Roman" w:eastAsia="Times New Roman" w:hAnsi="Times New Roman" w:cs="Times New Roman"/>
          <w:sz w:val="24"/>
          <w:szCs w:val="24"/>
        </w:rPr>
        <w:t>стках в специальных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 xml:space="preserve"> загонах.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7.2. Допускается выпас мелкого скота на привязи вне улиц населенного пункта и приусадебных участков граждан.</w:t>
      </w:r>
    </w:p>
    <w:p w:rsidR="00B91652" w:rsidRPr="008B2AF4" w:rsidRDefault="00B91652" w:rsidP="008B2AF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VIII. Правила содержания лошадей</w:t>
      </w:r>
      <w:r w:rsidR="00C16DAB" w:rsidRPr="008B2AF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F132E" w:rsidRPr="008B2AF4" w:rsidRDefault="00C16DAB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8.1. Содержание лошадей в населенном пункте сельского поселения «Нижнецасучейское» разрешается в случае, если лошадь является средством передвижения</w:t>
      </w:r>
      <w:r w:rsidR="009F132E" w:rsidRPr="008B2AF4">
        <w:rPr>
          <w:rFonts w:ascii="Times New Roman" w:eastAsia="Times New Roman" w:hAnsi="Times New Roman" w:cs="Times New Roman"/>
          <w:sz w:val="24"/>
          <w:szCs w:val="24"/>
        </w:rPr>
        <w:t xml:space="preserve"> (гужевым транспортом)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652" w:rsidRPr="008B2AF4" w:rsidRDefault="009F132E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8.2.</w:t>
      </w:r>
      <w:r w:rsidR="00C16DAB" w:rsidRPr="008B2AF4">
        <w:rPr>
          <w:rFonts w:ascii="Times New Roman" w:eastAsia="Times New Roman" w:hAnsi="Times New Roman" w:cs="Times New Roman"/>
          <w:sz w:val="24"/>
          <w:szCs w:val="24"/>
        </w:rPr>
        <w:t xml:space="preserve"> Разводить лошадей для других нужд разрешается за пределами населенного пункта 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>в специально построенных для их содержания помещениях или загонах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>, где выпас необходимо производить только в присутствии пастуха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652" w:rsidRPr="008B2AF4" w:rsidRDefault="009F132E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8.3</w:t>
      </w:r>
      <w:r w:rsidR="00C16DAB" w:rsidRPr="008B2AF4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>ладельцам</w:t>
      </w:r>
      <w:r w:rsidR="00C16DAB" w:rsidRPr="008B2AF4">
        <w:rPr>
          <w:rFonts w:ascii="Times New Roman" w:eastAsia="Times New Roman" w:hAnsi="Times New Roman" w:cs="Times New Roman"/>
          <w:sz w:val="24"/>
          <w:szCs w:val="24"/>
        </w:rPr>
        <w:t xml:space="preserve"> (собственникам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>) лошадей, которые используют их в качестве гужевого транспорта, разрешается производить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 xml:space="preserve"> выпас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 лошадей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 xml:space="preserve"> вне населенных пунктов поселения и приусадебных участков граждан только на привязи.</w:t>
      </w:r>
    </w:p>
    <w:p w:rsidR="00B91652" w:rsidRPr="008B2AF4" w:rsidRDefault="00B91652" w:rsidP="008B2AF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IX. Порядок утилизации и уничтожения трупов домашних животных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lastRenderedPageBreak/>
        <w:t>9.1. Собственники (владельцы) домашних животных в срок не более суток с момента гибели домашнего животного обязаны известить об этом специалиста в области ветеринарии, который на месте по результатам осмотра определяет порядок утилизации или уничтожения биологических отходов.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9.2. Обязанность по доставке трупа домашнего животного для утилизации в</w:t>
      </w:r>
      <w:r w:rsidR="00220985" w:rsidRPr="008B2AF4">
        <w:rPr>
          <w:rFonts w:ascii="Times New Roman" w:eastAsia="Times New Roman" w:hAnsi="Times New Roman" w:cs="Times New Roman"/>
          <w:sz w:val="24"/>
          <w:szCs w:val="24"/>
        </w:rPr>
        <w:t xml:space="preserve">озлагается на его 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>владельца</w:t>
      </w:r>
      <w:r w:rsidR="00220985" w:rsidRPr="008B2AF4">
        <w:rPr>
          <w:rFonts w:ascii="Times New Roman" w:eastAsia="Times New Roman" w:hAnsi="Times New Roman" w:cs="Times New Roman"/>
          <w:sz w:val="24"/>
          <w:szCs w:val="24"/>
        </w:rPr>
        <w:t xml:space="preserve"> (собственника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9.3. Трупы домашних животных утилизируют в специально отведенных местах</w:t>
      </w:r>
      <w:r w:rsidR="00F22318" w:rsidRPr="008B2AF4">
        <w:rPr>
          <w:rFonts w:ascii="Times New Roman" w:eastAsia="Times New Roman" w:hAnsi="Times New Roman" w:cs="Times New Roman"/>
          <w:sz w:val="24"/>
          <w:szCs w:val="24"/>
        </w:rPr>
        <w:t xml:space="preserve"> (скотомогильнике)</w:t>
      </w:r>
      <w:r w:rsidRPr="008B2A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652" w:rsidRPr="008B2AF4" w:rsidRDefault="00B91652" w:rsidP="008B2AF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X. Ответственность за нарушение настоящих правил</w:t>
      </w:r>
    </w:p>
    <w:p w:rsidR="00F22318" w:rsidRPr="008B2AF4" w:rsidRDefault="00F22318" w:rsidP="008B2AF4">
      <w:pPr>
        <w:pStyle w:val="a3"/>
        <w:rPr>
          <w:sz w:val="24"/>
          <w:szCs w:val="24"/>
        </w:rPr>
      </w:pPr>
      <w:r w:rsidRPr="008B2AF4">
        <w:rPr>
          <w:sz w:val="24"/>
          <w:szCs w:val="24"/>
        </w:rPr>
        <w:t>10.1. Под нарушением правила содержания животных понимаются действия владельца или его животного, направленные на ущемление прав и интересов других граждан и юридических лиц, уклонение от действий, которые должен совершать владелец как собственник животного.</w:t>
      </w:r>
    </w:p>
    <w:p w:rsidR="00B91652" w:rsidRPr="008B2AF4" w:rsidRDefault="001D4EEC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br/>
        <w:t>10.2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 xml:space="preserve">. В случае несоблюдения настоящих </w:t>
      </w:r>
      <w:proofErr w:type="gramStart"/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>Правил</w:t>
      </w:r>
      <w:proofErr w:type="gramEnd"/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 xml:space="preserve"> владельцы домашних животных несут административную ответственность в соответствии с действующим законодательством.</w:t>
      </w:r>
    </w:p>
    <w:p w:rsidR="00B91652" w:rsidRPr="008B2AF4" w:rsidRDefault="001D4EEC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10.3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>. Протокол об административном правонарушении составляется уполномоченным на то должностным лицом.</w:t>
      </w:r>
    </w:p>
    <w:p w:rsidR="00B91652" w:rsidRPr="008B2AF4" w:rsidRDefault="001D4EEC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10.4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>. Вред, причиненный личности или имуществу гражданина, а также вред, причиненный имуществу юридического лица домашними животными, возмещается владельцами в соответствии с действующим законодательством.</w:t>
      </w:r>
    </w:p>
    <w:p w:rsidR="00B91652" w:rsidRPr="008B2AF4" w:rsidRDefault="001D4EEC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10.5</w:t>
      </w:r>
      <w:r w:rsidR="00B91652" w:rsidRPr="008B2AF4">
        <w:rPr>
          <w:rFonts w:ascii="Times New Roman" w:eastAsia="Times New Roman" w:hAnsi="Times New Roman" w:cs="Times New Roman"/>
          <w:sz w:val="24"/>
          <w:szCs w:val="24"/>
        </w:rPr>
        <w:t>. В случаях, установленных законом, граждане могут быть привлечены к уголовной ответственности.</w:t>
      </w:r>
    </w:p>
    <w:p w:rsidR="00B91652" w:rsidRPr="008B2AF4" w:rsidRDefault="00B91652" w:rsidP="008B2AF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XI. </w:t>
      </w:r>
      <w:proofErr w:type="gramStart"/>
      <w:r w:rsidRPr="008B2AF4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8B2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соблюдением настоящих Правил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11.1 </w:t>
      </w:r>
      <w:proofErr w:type="gramStart"/>
      <w:r w:rsidRPr="008B2AF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B2AF4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настоящих Правил осуществляют органы местного самоуправления, органы санитарно-эпидемиологического надзора, органы внутренних дел в соответствии с действующим законодательством.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В целях обеспечения соблюдения Правил: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- работники вышеуказанных организаций обязаны сообщать о нарушении должностным лицам, уполномоченным составлять протоколы об административной ответственности;</w:t>
      </w:r>
    </w:p>
    <w:p w:rsidR="00B91652" w:rsidRPr="008B2AF4" w:rsidRDefault="00B91652" w:rsidP="008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AF4">
        <w:rPr>
          <w:rFonts w:ascii="Times New Roman" w:eastAsia="Times New Roman" w:hAnsi="Times New Roman" w:cs="Times New Roman"/>
          <w:sz w:val="24"/>
          <w:szCs w:val="24"/>
        </w:rPr>
        <w:t>- проводить разъяснительную работу в целях предупреждения владельца, содержащего животных.</w:t>
      </w:r>
    </w:p>
    <w:p w:rsidR="007E029C" w:rsidRPr="008B2AF4" w:rsidRDefault="007E029C" w:rsidP="008B2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E029C" w:rsidRPr="008B2AF4" w:rsidSect="00BD1D65">
      <w:pgSz w:w="11906" w:h="16838"/>
      <w:pgMar w:top="1440" w:right="1133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EB2"/>
    <w:multiLevelType w:val="multilevel"/>
    <w:tmpl w:val="3312CA2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6E4A5D"/>
    <w:multiLevelType w:val="multilevel"/>
    <w:tmpl w:val="2A2AF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C197EEB"/>
    <w:multiLevelType w:val="multilevel"/>
    <w:tmpl w:val="AE2E91B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2B5345B"/>
    <w:multiLevelType w:val="multilevel"/>
    <w:tmpl w:val="9072D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739C019E"/>
    <w:multiLevelType w:val="singleLevel"/>
    <w:tmpl w:val="7DF0C118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>
    <w:nsid w:val="7EE27665"/>
    <w:multiLevelType w:val="multilevel"/>
    <w:tmpl w:val="1A3CF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C46"/>
    <w:rsid w:val="00033707"/>
    <w:rsid w:val="00035F34"/>
    <w:rsid w:val="00066A52"/>
    <w:rsid w:val="00124608"/>
    <w:rsid w:val="00140CEE"/>
    <w:rsid w:val="00146D64"/>
    <w:rsid w:val="001D4EEC"/>
    <w:rsid w:val="00220985"/>
    <w:rsid w:val="00236B41"/>
    <w:rsid w:val="002747FD"/>
    <w:rsid w:val="002C6E42"/>
    <w:rsid w:val="00326C46"/>
    <w:rsid w:val="00371266"/>
    <w:rsid w:val="00411D09"/>
    <w:rsid w:val="00453933"/>
    <w:rsid w:val="004E1FC4"/>
    <w:rsid w:val="004E5213"/>
    <w:rsid w:val="005147D3"/>
    <w:rsid w:val="005163B9"/>
    <w:rsid w:val="005703C5"/>
    <w:rsid w:val="005D5015"/>
    <w:rsid w:val="00602D75"/>
    <w:rsid w:val="00604645"/>
    <w:rsid w:val="0063712F"/>
    <w:rsid w:val="006A731B"/>
    <w:rsid w:val="006B3AE8"/>
    <w:rsid w:val="00730EDA"/>
    <w:rsid w:val="007513B9"/>
    <w:rsid w:val="007B0D89"/>
    <w:rsid w:val="007E029C"/>
    <w:rsid w:val="008644A8"/>
    <w:rsid w:val="00867586"/>
    <w:rsid w:val="008B2AF4"/>
    <w:rsid w:val="00922D28"/>
    <w:rsid w:val="00956194"/>
    <w:rsid w:val="00993BBF"/>
    <w:rsid w:val="009A03BA"/>
    <w:rsid w:val="009F132E"/>
    <w:rsid w:val="00B91652"/>
    <w:rsid w:val="00BD1D65"/>
    <w:rsid w:val="00BF78F4"/>
    <w:rsid w:val="00C03467"/>
    <w:rsid w:val="00C04A47"/>
    <w:rsid w:val="00C16DAB"/>
    <w:rsid w:val="00D354BF"/>
    <w:rsid w:val="00D43AAE"/>
    <w:rsid w:val="00D8463F"/>
    <w:rsid w:val="00DA6B30"/>
    <w:rsid w:val="00E617E0"/>
    <w:rsid w:val="00EA11BF"/>
    <w:rsid w:val="00F22318"/>
    <w:rsid w:val="00F5531E"/>
    <w:rsid w:val="00FA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65"/>
  </w:style>
  <w:style w:type="paragraph" w:styleId="1">
    <w:name w:val="heading 1"/>
    <w:basedOn w:val="a"/>
    <w:link w:val="10"/>
    <w:uiPriority w:val="9"/>
    <w:qFormat/>
    <w:rsid w:val="00B91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91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91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7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26C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26C46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16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91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9165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B91652"/>
    <w:rPr>
      <w:color w:val="0000FF"/>
      <w:u w:val="single"/>
    </w:rPr>
  </w:style>
  <w:style w:type="paragraph" w:customStyle="1" w:styleId="formattext">
    <w:name w:val="formattext"/>
    <w:basedOn w:val="a"/>
    <w:rsid w:val="00B9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9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0337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7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7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042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2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2021-01-11T00:30:00Z</dcterms:created>
  <dcterms:modified xsi:type="dcterms:W3CDTF">2022-02-03T06:00:00Z</dcterms:modified>
</cp:coreProperties>
</file>