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6D" w:rsidRDefault="00300D6D" w:rsidP="00300D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highlight w:val="yellow"/>
          <w:lang w:eastAsia="ru-RU"/>
        </w:rPr>
      </w:pPr>
    </w:p>
    <w:p w:rsidR="00300D6D" w:rsidRPr="0028399B" w:rsidRDefault="00300D6D" w:rsidP="0030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9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00D6D" w:rsidRPr="0028399B" w:rsidRDefault="00300D6D" w:rsidP="0030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6D" w:rsidRPr="0028399B" w:rsidRDefault="00300D6D" w:rsidP="0030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9B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300D6D" w:rsidRPr="0028399B" w:rsidRDefault="00300D6D" w:rsidP="0030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6D" w:rsidRPr="0028399B" w:rsidRDefault="00300D6D" w:rsidP="0030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9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300D6D" w:rsidRPr="0028399B" w:rsidRDefault="00300D6D" w:rsidP="0030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9B">
        <w:rPr>
          <w:rFonts w:ascii="Times New Roman" w:hAnsi="Times New Roman" w:cs="Times New Roman"/>
          <w:b/>
          <w:sz w:val="28"/>
          <w:szCs w:val="28"/>
        </w:rPr>
        <w:t>«НИЖНЕЦАСУЧЕЙСКОЕ»</w:t>
      </w:r>
    </w:p>
    <w:p w:rsidR="00300D6D" w:rsidRPr="0028399B" w:rsidRDefault="00300D6D" w:rsidP="0030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9B">
        <w:rPr>
          <w:rFonts w:ascii="Times New Roman" w:hAnsi="Times New Roman" w:cs="Times New Roman"/>
          <w:b/>
          <w:sz w:val="28"/>
          <w:szCs w:val="28"/>
        </w:rPr>
        <w:t>МУНИЦИПАЛЬНОГО РАЙОНА «ОНОНСКИЙ РАЙОН»</w:t>
      </w:r>
    </w:p>
    <w:p w:rsidR="00300D6D" w:rsidRPr="0028399B" w:rsidRDefault="00300D6D" w:rsidP="00300D6D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0D6D" w:rsidRPr="0028399B" w:rsidRDefault="00300D6D" w:rsidP="0030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D6D" w:rsidRPr="0028399B" w:rsidRDefault="00300D6D" w:rsidP="00300D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399B">
        <w:rPr>
          <w:rFonts w:ascii="Times New Roman" w:hAnsi="Times New Roman" w:cs="Times New Roman"/>
          <w:sz w:val="20"/>
          <w:szCs w:val="20"/>
        </w:rPr>
        <w:t>с. Нижний Цасучей</w:t>
      </w:r>
    </w:p>
    <w:p w:rsidR="00300D6D" w:rsidRPr="0028399B" w:rsidRDefault="00300D6D" w:rsidP="0030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D6D" w:rsidRPr="0028399B" w:rsidRDefault="00300D6D" w:rsidP="0030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99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839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839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8399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399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124</w:t>
      </w:r>
    </w:p>
    <w:p w:rsidR="00300D6D" w:rsidRPr="00B76384" w:rsidRDefault="00300D6D" w:rsidP="00300D6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00D6D" w:rsidRPr="00B76384" w:rsidRDefault="00300D6D" w:rsidP="00300D6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00D6D" w:rsidRPr="00300D6D" w:rsidRDefault="00300D6D" w:rsidP="00300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D6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proofErr w:type="spellStart"/>
      <w:proofErr w:type="gramStart"/>
      <w:r w:rsidRPr="00300D6D">
        <w:rPr>
          <w:rFonts w:ascii="Times New Roman" w:eastAsia="Calibri" w:hAnsi="Times New Roman" w:cs="Times New Roman"/>
          <w:b/>
          <w:sz w:val="28"/>
          <w:szCs w:val="28"/>
        </w:rPr>
        <w:t>дизайн-проекта</w:t>
      </w:r>
      <w:proofErr w:type="spellEnd"/>
      <w:proofErr w:type="gramEnd"/>
      <w:r w:rsidRPr="00300D6D">
        <w:rPr>
          <w:rFonts w:ascii="Times New Roman" w:eastAsia="Calibri" w:hAnsi="Times New Roman" w:cs="Times New Roman"/>
          <w:b/>
          <w:sz w:val="28"/>
          <w:szCs w:val="28"/>
        </w:rPr>
        <w:t xml:space="preserve"> благоустройства общественной территории «Сквер Дружбы», </w:t>
      </w:r>
    </w:p>
    <w:p w:rsidR="00300D6D" w:rsidRPr="00300D6D" w:rsidRDefault="00300D6D" w:rsidP="00300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D6D">
        <w:rPr>
          <w:rFonts w:ascii="Times New Roman" w:eastAsia="Calibri" w:hAnsi="Times New Roman" w:cs="Times New Roman"/>
          <w:b/>
          <w:sz w:val="28"/>
          <w:szCs w:val="28"/>
        </w:rPr>
        <w:t xml:space="preserve">по адресу: Забайкальский край, Ононский район село Нижний Цасучей ул. </w:t>
      </w:r>
      <w:proofErr w:type="gramStart"/>
      <w:r w:rsidRPr="00300D6D">
        <w:rPr>
          <w:rFonts w:ascii="Times New Roman" w:eastAsia="Calibri" w:hAnsi="Times New Roman" w:cs="Times New Roman"/>
          <w:b/>
          <w:sz w:val="28"/>
          <w:szCs w:val="28"/>
        </w:rPr>
        <w:t>Весенняя</w:t>
      </w:r>
      <w:proofErr w:type="gramEnd"/>
    </w:p>
    <w:p w:rsidR="00300D6D" w:rsidRPr="00B76384" w:rsidRDefault="00300D6D" w:rsidP="00300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D6D">
        <w:rPr>
          <w:rFonts w:ascii="Times New Roman" w:eastAsia="Calibri" w:hAnsi="Times New Roman" w:cs="Times New Roman"/>
          <w:b/>
          <w:sz w:val="28"/>
          <w:szCs w:val="28"/>
        </w:rPr>
        <w:t>в рамках реализации муниципальной программы «Формирование комфортной городской среды в сельском поселении на 2018-2024 годы», подлежащей благоустройству в 2021 году</w:t>
      </w:r>
    </w:p>
    <w:p w:rsidR="00300D6D" w:rsidRDefault="00300D6D" w:rsidP="00300D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00D6D" w:rsidRDefault="00300D6D" w:rsidP="00300D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5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Забайкальско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края от 31 августа 2017 года № </w:t>
      </w:r>
      <w:r w:rsidRPr="00A5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372 «Об утверждении государственной программы Забайкальского края «Формирование</w:t>
      </w:r>
      <w:proofErr w:type="gramEnd"/>
      <w:r w:rsidRPr="00A51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современной городской среды (2018-2022 годы)»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300D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учитывая Протокол от 17 августа 2020 года № 1 заседания муниципальной общественной комиссии, администрация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«Нижнецасучейское»</w:t>
      </w:r>
    </w:p>
    <w:p w:rsidR="00300D6D" w:rsidRPr="00B76384" w:rsidRDefault="00300D6D" w:rsidP="00300D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</w:t>
      </w:r>
      <w:r w:rsidRPr="00B763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00D6D" w:rsidRPr="00B76384" w:rsidRDefault="00300D6D" w:rsidP="00300D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00D6D" w:rsidRPr="00300D6D" w:rsidRDefault="00300D6D" w:rsidP="00300D6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0D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дизайн-проект благоустройства общественной территории «Сквер Дружбы», по адресу: </w:t>
      </w:r>
      <w:r w:rsidRPr="0030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Ононский район, село Нижний Цасучей, ул. </w:t>
      </w:r>
      <w:proofErr w:type="gramStart"/>
      <w:r w:rsidRPr="00300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30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32, </w:t>
      </w:r>
      <w:r w:rsidRPr="00300D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 муниципальной программы «Формирование комфортной городской среды в сельском поселении «</w:t>
      </w:r>
      <w:proofErr w:type="spellStart"/>
      <w:r w:rsidRPr="00300D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Нижнецасучнйское</w:t>
      </w:r>
      <w:proofErr w:type="spellEnd"/>
      <w:r w:rsidRPr="00300D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на 2018-2024 годы» в 2021 году согласно приложению.</w:t>
      </w:r>
    </w:p>
    <w:p w:rsidR="00300D6D" w:rsidRPr="00B827DC" w:rsidRDefault="00300D6D" w:rsidP="00300D6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2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2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00D6D" w:rsidRPr="00300D6D" w:rsidRDefault="00300D6D" w:rsidP="00300D6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300D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Разместить</w:t>
      </w:r>
      <w:proofErr w:type="gramEnd"/>
      <w:r w:rsidRPr="00300D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«Интернет» на официальном сайте и на информационных стендах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«Нижнецасучейское»</w:t>
      </w:r>
    </w:p>
    <w:p w:rsidR="00300D6D" w:rsidRPr="00B76384" w:rsidRDefault="00300D6D" w:rsidP="00300D6D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00D6D" w:rsidRPr="00B76384" w:rsidRDefault="00300D6D" w:rsidP="00300D6D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00D6D" w:rsidRDefault="00300D6D" w:rsidP="00300D6D">
      <w:pPr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00D6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сельского поселения</w:t>
      </w:r>
    </w:p>
    <w:p w:rsidR="00300D6D" w:rsidRPr="00B76384" w:rsidRDefault="00300D6D" w:rsidP="00300D6D">
      <w:pPr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«Нижнецасучейское»                                                         Л.М. Степанов </w:t>
      </w:r>
    </w:p>
    <w:p w:rsidR="00D70142" w:rsidRDefault="00D70142"/>
    <w:sectPr w:rsidR="00D70142" w:rsidSect="00D7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4D96"/>
    <w:multiLevelType w:val="hybridMultilevel"/>
    <w:tmpl w:val="58D0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D6D"/>
    <w:rsid w:val="00300D6D"/>
    <w:rsid w:val="006E2DED"/>
    <w:rsid w:val="00D7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2020-08-27T03:43:00Z</cp:lastPrinted>
  <dcterms:created xsi:type="dcterms:W3CDTF">2020-08-27T03:24:00Z</dcterms:created>
  <dcterms:modified xsi:type="dcterms:W3CDTF">2020-08-27T04:06:00Z</dcterms:modified>
</cp:coreProperties>
</file>