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CA" w:rsidRDefault="00A706CA" w:rsidP="00A706CA">
      <w:pPr>
        <w:jc w:val="center"/>
      </w:pPr>
      <w:r>
        <w:t>Забайкальский край</w:t>
      </w:r>
    </w:p>
    <w:p w:rsidR="00A706CA" w:rsidRDefault="00A706CA" w:rsidP="00A706CA">
      <w:pPr>
        <w:jc w:val="center"/>
      </w:pPr>
      <w:r>
        <w:t>Совет сельского поселения «Нижнецасучейское»</w:t>
      </w:r>
    </w:p>
    <w:p w:rsidR="00A706CA" w:rsidRDefault="00A706CA" w:rsidP="00A706CA">
      <w:pPr>
        <w:jc w:val="center"/>
      </w:pPr>
    </w:p>
    <w:p w:rsidR="00A706CA" w:rsidRDefault="00A706CA" w:rsidP="00A706CA">
      <w:pPr>
        <w:jc w:val="center"/>
        <w:rPr>
          <w:b/>
        </w:rPr>
      </w:pPr>
      <w:r>
        <w:rPr>
          <w:b/>
        </w:rPr>
        <w:t>Решение</w:t>
      </w:r>
    </w:p>
    <w:p w:rsidR="00A706CA" w:rsidRDefault="00A706CA" w:rsidP="00A706CA">
      <w:pPr>
        <w:jc w:val="center"/>
        <w:rPr>
          <w:sz w:val="20"/>
          <w:szCs w:val="20"/>
        </w:rPr>
      </w:pPr>
      <w:r>
        <w:rPr>
          <w:sz w:val="20"/>
          <w:szCs w:val="20"/>
        </w:rPr>
        <w:t>с. Нижний Цасучей</w:t>
      </w:r>
    </w:p>
    <w:p w:rsidR="00A706CA" w:rsidRDefault="00A706CA" w:rsidP="00A706CA">
      <w:pPr>
        <w:jc w:val="center"/>
      </w:pPr>
    </w:p>
    <w:p w:rsidR="00A706CA" w:rsidRDefault="00A706CA" w:rsidP="00A706CA">
      <w:pPr>
        <w:jc w:val="center"/>
      </w:pPr>
    </w:p>
    <w:p w:rsidR="00A706CA" w:rsidRDefault="00325018" w:rsidP="00A706CA">
      <w:r>
        <w:t>«15»  июня  2022</w:t>
      </w:r>
      <w:r w:rsidR="00A706CA">
        <w:t xml:space="preserve"> г.                                                                                       №</w:t>
      </w:r>
      <w:r>
        <w:t>14</w:t>
      </w:r>
    </w:p>
    <w:p w:rsidR="00A706CA" w:rsidRDefault="00A706CA" w:rsidP="00A706CA"/>
    <w:p w:rsidR="00365ACD" w:rsidRPr="00533BA2" w:rsidRDefault="00365ACD" w:rsidP="00365ACD">
      <w:pPr>
        <w:jc w:val="both"/>
      </w:pPr>
    </w:p>
    <w:p w:rsidR="00365ACD" w:rsidRPr="00533BA2" w:rsidRDefault="003E0F4F" w:rsidP="00365ACD">
      <w:pPr>
        <w:jc w:val="center"/>
        <w:rPr>
          <w:b/>
        </w:rPr>
      </w:pPr>
      <w:r>
        <w:rPr>
          <w:b/>
        </w:rPr>
        <w:t>О внесении изменений в  Положение</w:t>
      </w:r>
      <w:r w:rsidR="00365ACD" w:rsidRPr="00533BA2">
        <w:rPr>
          <w:b/>
        </w:rPr>
        <w:t xml:space="preserve"> об администрации сельского поселения </w:t>
      </w:r>
      <w:r w:rsidR="005D6977">
        <w:rPr>
          <w:b/>
        </w:rPr>
        <w:t>«</w:t>
      </w:r>
      <w:r w:rsidR="00795864">
        <w:rPr>
          <w:b/>
        </w:rPr>
        <w:t>Нижнецасучейское</w:t>
      </w:r>
      <w:r w:rsidR="005D6977">
        <w:rPr>
          <w:b/>
        </w:rPr>
        <w:t>»</w:t>
      </w:r>
    </w:p>
    <w:p w:rsidR="00365ACD" w:rsidRPr="00533BA2" w:rsidRDefault="00365ACD" w:rsidP="00365ACD">
      <w:pPr>
        <w:jc w:val="both"/>
        <w:rPr>
          <w:b/>
        </w:rPr>
      </w:pPr>
    </w:p>
    <w:p w:rsidR="00795864" w:rsidRDefault="00365ACD" w:rsidP="008E0FD5">
      <w:pPr>
        <w:ind w:firstLine="709"/>
        <w:jc w:val="both"/>
      </w:pPr>
      <w:r w:rsidRPr="00533BA2">
        <w:t>Руководствуясь Федеральным законом от 06.10.2003 года №131-ФЗ «Об общих принципах организации местного самоуправления в Российской Федерации»,</w:t>
      </w:r>
      <w:r w:rsidR="00795864">
        <w:t>Уставом сельского поселения «Нижнецасучейское»</w:t>
      </w:r>
      <w:r w:rsidRPr="00533BA2">
        <w:t>,</w:t>
      </w:r>
    </w:p>
    <w:p w:rsidR="00147701" w:rsidRDefault="00365ACD" w:rsidP="00795864">
      <w:pPr>
        <w:jc w:val="both"/>
        <w:rPr>
          <w:b/>
        </w:rPr>
      </w:pPr>
      <w:r w:rsidRPr="008F4FCD">
        <w:t xml:space="preserve">Совет сельского поселения </w:t>
      </w:r>
      <w:r w:rsidR="005D6977" w:rsidRPr="008F4FCD">
        <w:t>«</w:t>
      </w:r>
      <w:r w:rsidR="00795864">
        <w:t>Нижнецасучейское</w:t>
      </w:r>
      <w:r w:rsidR="005D6977" w:rsidRPr="008F4FCD">
        <w:t>»</w:t>
      </w:r>
    </w:p>
    <w:p w:rsidR="00365ACD" w:rsidRPr="00533BA2" w:rsidRDefault="00365ACD" w:rsidP="00795864">
      <w:pPr>
        <w:jc w:val="both"/>
        <w:rPr>
          <w:b/>
        </w:rPr>
      </w:pPr>
      <w:r w:rsidRPr="00533BA2">
        <w:rPr>
          <w:b/>
        </w:rPr>
        <w:t>решил:</w:t>
      </w:r>
    </w:p>
    <w:p w:rsidR="00D125EA" w:rsidRDefault="003E0F4F" w:rsidP="003E0F4F">
      <w:pPr>
        <w:jc w:val="both"/>
      </w:pPr>
      <w:r>
        <w:rPr>
          <w:b/>
        </w:rPr>
        <w:t xml:space="preserve">    </w:t>
      </w:r>
      <w:r>
        <w:t>Внести изменения в решение Совета сельского поселения «Нижнецасучейское» от 25 марта  2016г №4  пункт 2 «Полномочия администрации сельского поселения «Нижнецасучейское» Положения изложить в следующей редакции:</w:t>
      </w:r>
    </w:p>
    <w:p w:rsidR="00325018" w:rsidRDefault="00325018" w:rsidP="00325018">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5018" w:rsidRDefault="00325018" w:rsidP="00325018">
      <w:r>
        <w:t>2) установление, изменение и отмена местных налогов и сборов поселения;</w:t>
      </w:r>
    </w:p>
    <w:p w:rsidR="00325018" w:rsidRDefault="00325018" w:rsidP="00325018">
      <w:r>
        <w:t>3) владение, пользование и распоряжение имуществом, находящимся в муниципальной собственности поселения;</w:t>
      </w:r>
    </w:p>
    <w:p w:rsidR="00325018" w:rsidRDefault="00325018" w:rsidP="00325018">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5018" w:rsidRDefault="00325018" w:rsidP="00325018">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25018" w:rsidRDefault="00325018" w:rsidP="00325018">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5018" w:rsidRDefault="00325018" w:rsidP="00325018"/>
    <w:p w:rsidR="00325018" w:rsidRDefault="00325018" w:rsidP="00325018">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5018" w:rsidRDefault="00325018" w:rsidP="00325018">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25018" w:rsidRDefault="00325018" w:rsidP="0032501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25018" w:rsidRDefault="00325018" w:rsidP="00325018">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5018" w:rsidRDefault="00325018" w:rsidP="00325018">
      <w:r>
        <w:t>8) участие в предупреждении и ликвидации последствий чрезвычайных ситуаций в границах поселения;</w:t>
      </w:r>
    </w:p>
    <w:p w:rsidR="00325018" w:rsidRDefault="00325018" w:rsidP="00325018">
      <w:r>
        <w:t>9) обеспечение первичных мер пожарной безопасности в границах населенных пунктов поселения;</w:t>
      </w:r>
    </w:p>
    <w:p w:rsidR="00325018" w:rsidRDefault="00325018" w:rsidP="00325018">
      <w:r>
        <w:t>10) создание условий для обеспечения жителей поселения услугами связи, общественного питания, торговли и бытового обслуживания;</w:t>
      </w:r>
    </w:p>
    <w:p w:rsidR="00325018" w:rsidRDefault="00325018" w:rsidP="00325018">
      <w:r>
        <w:t>11) организация библиотечного обслуживания населения, комплектование и обеспечение сохранности библиотечных фондов библиотек поселения;</w:t>
      </w:r>
    </w:p>
    <w:p w:rsidR="00325018" w:rsidRDefault="00325018" w:rsidP="00325018">
      <w:r>
        <w:t>12) создание условий для организации досуга и обеспечения жителей поселения услугами организаций культуры;</w:t>
      </w:r>
    </w:p>
    <w:p w:rsidR="00325018" w:rsidRDefault="00325018" w:rsidP="00325018">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5018" w:rsidRDefault="00325018" w:rsidP="00325018">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5018" w:rsidRDefault="00325018" w:rsidP="00325018">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5018" w:rsidRDefault="00325018" w:rsidP="0032501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5018" w:rsidRDefault="00325018" w:rsidP="00325018"/>
    <w:p w:rsidR="00325018" w:rsidRDefault="006B5B5F" w:rsidP="00325018">
      <w:r>
        <w:lastRenderedPageBreak/>
        <w:t>16</w:t>
      </w:r>
      <w:r w:rsidR="00325018">
        <w:t>) формирование архивных фондов поселения;</w:t>
      </w:r>
    </w:p>
    <w:p w:rsidR="00325018" w:rsidRDefault="006B5B5F" w:rsidP="00325018">
      <w:r>
        <w:t>17</w:t>
      </w:r>
      <w:r w:rsidR="00325018">
        <w:t>) участие в организации деятельности по накоплению (в том числе раздельному накоплению) и транспортированию твердых коммунальных отходов;</w:t>
      </w:r>
    </w:p>
    <w:p w:rsidR="00325018" w:rsidRDefault="006B5B5F" w:rsidP="00325018">
      <w:r>
        <w:t>18</w:t>
      </w:r>
      <w:r w:rsidR="00325018">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5018" w:rsidRDefault="006B5B5F" w:rsidP="00325018">
      <w:r>
        <w:t>19</w:t>
      </w:r>
      <w:r w:rsidR="00325018">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00325018">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25018" w:rsidRDefault="00325018" w:rsidP="00325018">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25018" w:rsidRDefault="00325018" w:rsidP="00325018">
      <w:r>
        <w:t>20.2) осуществление мероприятий по лесоустройству в отношении лесов, расположенных на землях населенных пунктов поселения;</w:t>
      </w:r>
    </w:p>
    <w:p w:rsidR="00325018" w:rsidRDefault="00325018" w:rsidP="0032501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5018" w:rsidRDefault="00325018" w:rsidP="00325018">
      <w:r>
        <w:t>22) организация ритуальных услуг и содержание мест захоронения;</w:t>
      </w:r>
    </w:p>
    <w:p w:rsidR="00325018" w:rsidRDefault="00325018" w:rsidP="00325018">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25018" w:rsidRDefault="00325018" w:rsidP="00325018">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5018" w:rsidRDefault="00325018" w:rsidP="00325018">
      <w:r>
        <w:t>25) утратил силу. - Федеральный закон от 25.11.2008 N 222-ФЗ;</w:t>
      </w:r>
    </w:p>
    <w:p w:rsidR="00325018" w:rsidRDefault="00325018" w:rsidP="00325018"/>
    <w:p w:rsidR="00325018" w:rsidRDefault="00325018" w:rsidP="00325018">
      <w:r>
        <w:t>26) осуществление мероприятий по обеспечению безопасности людей на водных объектах, охране их жизни и здоровья;</w:t>
      </w:r>
    </w:p>
    <w:p w:rsidR="00325018" w:rsidRDefault="00325018" w:rsidP="00325018">
      <w: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25018" w:rsidRDefault="00325018" w:rsidP="00325018">
      <w:r>
        <w:t>28) содействие в развитии сельскохозяйственного производства, создание условий для развития малого и среднего предпринимательства;</w:t>
      </w:r>
    </w:p>
    <w:p w:rsidR="00325018" w:rsidRDefault="00D125EA" w:rsidP="00325018">
      <w:r>
        <w:t>29</w:t>
      </w:r>
      <w:r w:rsidR="00325018">
        <w:t>) организация и осуществление мероприятий по работе с детьми и молодежью в поселении;</w:t>
      </w:r>
    </w:p>
    <w:p w:rsidR="00325018" w:rsidRDefault="00D125EA" w:rsidP="00325018">
      <w:r>
        <w:t>30</w:t>
      </w:r>
      <w:r w:rsidR="00325018">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5018" w:rsidRDefault="00D125EA" w:rsidP="00325018">
      <w:r>
        <w:t>31</w:t>
      </w:r>
      <w:r w:rsidR="00325018">
        <w:t>) осуществление муниципального лесного контроля;</w:t>
      </w:r>
    </w:p>
    <w:p w:rsidR="00325018" w:rsidRDefault="00D125EA" w:rsidP="00325018">
      <w:r>
        <w:t>32</w:t>
      </w:r>
      <w:r w:rsidR="00325018">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5018" w:rsidRDefault="00325018" w:rsidP="00325018">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5018" w:rsidRDefault="00325018" w:rsidP="00325018">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25018" w:rsidRDefault="00325018" w:rsidP="00325018">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25018" w:rsidRDefault="00D125EA" w:rsidP="00325018">
      <w:r>
        <w:t>35</w:t>
      </w:r>
      <w:r w:rsidR="00325018">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25018" w:rsidRDefault="00D125EA" w:rsidP="00325018">
      <w:r>
        <w:t>36</w:t>
      </w:r>
      <w:r w:rsidR="00325018">
        <w:t>) осуществление мер по противодействию коррупции в границах поселения;</w:t>
      </w:r>
    </w:p>
    <w:p w:rsidR="00325018" w:rsidRDefault="00D125EA" w:rsidP="00325018">
      <w:r>
        <w:t>37</w:t>
      </w:r>
      <w:r w:rsidR="00325018">
        <w:t>) участие в соответствии с федеральным законом в выполнении комплексных кадастровых работ;</w:t>
      </w:r>
    </w:p>
    <w:p w:rsidR="00325018" w:rsidRDefault="00D125EA" w:rsidP="00325018">
      <w:r>
        <w:t>38</w:t>
      </w:r>
      <w:r w:rsidR="00325018">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25018" w:rsidRDefault="00325018" w:rsidP="00325018"/>
    <w:p w:rsidR="00325018" w:rsidRDefault="00325018" w:rsidP="00325018">
      <w:r>
        <w:t xml:space="preserve">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w:t>
      </w:r>
      <w:r>
        <w:lastRenderedPageBreak/>
        <w:t>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325018" w:rsidRDefault="00325018" w:rsidP="00325018"/>
    <w:p w:rsidR="00325018" w:rsidRDefault="00325018" w:rsidP="00325018">
      <w:r>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25018" w:rsidRDefault="00325018" w:rsidP="00325018"/>
    <w:p w:rsidR="00325018" w:rsidRDefault="00325018" w:rsidP="00325018"/>
    <w:p w:rsidR="00365ACD" w:rsidRPr="00533BA2" w:rsidRDefault="006B5B5F" w:rsidP="006B5B5F">
      <w:pPr>
        <w:jc w:val="both"/>
      </w:pPr>
      <w:r>
        <w:t xml:space="preserve"> </w:t>
      </w:r>
      <w:r w:rsidR="002B1019">
        <w:t>2</w:t>
      </w:r>
      <w:r w:rsidR="00365ACD" w:rsidRPr="00533BA2">
        <w:t xml:space="preserve">. Настоящее решение вступает в силу после </w:t>
      </w:r>
      <w:r w:rsidR="00795864">
        <w:t>официального опубликования (</w:t>
      </w:r>
      <w:r w:rsidR="00365ACD" w:rsidRPr="00533BA2">
        <w:t>обнародования</w:t>
      </w:r>
      <w:r w:rsidR="00795864">
        <w:t>)</w:t>
      </w:r>
      <w:r w:rsidR="00365ACD" w:rsidRPr="00533BA2">
        <w:t>.</w:t>
      </w:r>
    </w:p>
    <w:p w:rsidR="00365ACD" w:rsidRPr="00533BA2" w:rsidRDefault="00365ACD" w:rsidP="00365ACD">
      <w:pPr>
        <w:jc w:val="both"/>
      </w:pPr>
    </w:p>
    <w:p w:rsidR="00365ACD" w:rsidRPr="00533BA2" w:rsidRDefault="00365ACD" w:rsidP="00365ACD">
      <w:pPr>
        <w:jc w:val="both"/>
      </w:pPr>
    </w:p>
    <w:p w:rsidR="00365ACD" w:rsidRPr="00533BA2" w:rsidRDefault="00365ACD" w:rsidP="00365ACD">
      <w:pPr>
        <w:jc w:val="both"/>
      </w:pPr>
    </w:p>
    <w:p w:rsidR="006B5B5F" w:rsidRDefault="006B5B5F" w:rsidP="00365ACD">
      <w:pPr>
        <w:jc w:val="both"/>
      </w:pPr>
    </w:p>
    <w:p w:rsidR="00795864" w:rsidRDefault="00BC2B75" w:rsidP="00365ACD">
      <w:pPr>
        <w:jc w:val="both"/>
      </w:pPr>
      <w:r>
        <w:t xml:space="preserve">И.о. главы </w:t>
      </w:r>
      <w:r w:rsidR="00365ACD" w:rsidRPr="00533BA2">
        <w:t xml:space="preserve">сельского </w:t>
      </w:r>
      <w:r w:rsidR="005D6977">
        <w:t>п</w:t>
      </w:r>
      <w:r w:rsidR="00365ACD" w:rsidRPr="00533BA2">
        <w:t>оселения</w:t>
      </w:r>
    </w:p>
    <w:p w:rsidR="00365ACD" w:rsidRPr="00533BA2" w:rsidRDefault="00795864" w:rsidP="00365ACD">
      <w:pPr>
        <w:jc w:val="both"/>
      </w:pPr>
      <w:r>
        <w:t>«Нижнецасучейское»</w:t>
      </w:r>
      <w:r w:rsidR="005D6977">
        <w:t xml:space="preserve"> </w:t>
      </w:r>
      <w:r w:rsidR="00365ACD" w:rsidRPr="00533BA2">
        <w:t xml:space="preserve">                                         </w:t>
      </w:r>
      <w:r w:rsidR="00A80EDB">
        <w:t xml:space="preserve">                  </w:t>
      </w:r>
      <w:r w:rsidR="00BC2B75">
        <w:t>Е.С.Полоротова</w:t>
      </w:r>
    </w:p>
    <w:p w:rsidR="005D6977" w:rsidRPr="001C0C45" w:rsidRDefault="00365ACD" w:rsidP="008E0FD5">
      <w:pPr>
        <w:ind w:left="5812"/>
        <w:jc w:val="center"/>
        <w:rPr>
          <w:sz w:val="24"/>
          <w:szCs w:val="24"/>
        </w:rPr>
      </w:pPr>
      <w:r w:rsidRPr="00533BA2">
        <w:br w:type="page"/>
      </w:r>
      <w:r w:rsidR="005D6977" w:rsidRPr="001C0C45">
        <w:rPr>
          <w:sz w:val="24"/>
          <w:szCs w:val="24"/>
        </w:rPr>
        <w:lastRenderedPageBreak/>
        <w:t>Приложение</w:t>
      </w:r>
    </w:p>
    <w:p w:rsidR="00365ACD" w:rsidRPr="001C0C45" w:rsidRDefault="005D6977" w:rsidP="005D6977">
      <w:pPr>
        <w:ind w:left="5387"/>
        <w:jc w:val="center"/>
        <w:rPr>
          <w:sz w:val="24"/>
          <w:szCs w:val="24"/>
        </w:rPr>
      </w:pPr>
      <w:r w:rsidRPr="001C0C45">
        <w:rPr>
          <w:sz w:val="24"/>
          <w:szCs w:val="24"/>
        </w:rPr>
        <w:t>к</w:t>
      </w:r>
      <w:r w:rsidR="00365ACD" w:rsidRPr="001C0C45">
        <w:rPr>
          <w:sz w:val="24"/>
          <w:szCs w:val="24"/>
        </w:rPr>
        <w:t xml:space="preserve"> решени</w:t>
      </w:r>
      <w:r w:rsidRPr="001C0C45">
        <w:rPr>
          <w:sz w:val="24"/>
          <w:szCs w:val="24"/>
        </w:rPr>
        <w:t>ю</w:t>
      </w:r>
      <w:r w:rsidR="00365ACD" w:rsidRPr="001C0C45">
        <w:rPr>
          <w:sz w:val="24"/>
          <w:szCs w:val="24"/>
        </w:rPr>
        <w:t xml:space="preserve"> Совета</w:t>
      </w:r>
    </w:p>
    <w:p w:rsidR="00365ACD" w:rsidRPr="001C0C45" w:rsidRDefault="00365ACD" w:rsidP="005D6977">
      <w:pPr>
        <w:ind w:left="5387"/>
        <w:jc w:val="center"/>
        <w:rPr>
          <w:sz w:val="24"/>
          <w:szCs w:val="24"/>
        </w:rPr>
      </w:pPr>
      <w:r w:rsidRPr="001C0C45">
        <w:rPr>
          <w:sz w:val="24"/>
          <w:szCs w:val="24"/>
        </w:rPr>
        <w:t>сельского поселения</w:t>
      </w:r>
    </w:p>
    <w:p w:rsidR="00365ACD" w:rsidRPr="001C0C45" w:rsidRDefault="00A80EDB" w:rsidP="005D6977">
      <w:pPr>
        <w:ind w:left="5387"/>
        <w:jc w:val="center"/>
        <w:rPr>
          <w:sz w:val="24"/>
          <w:szCs w:val="24"/>
        </w:rPr>
      </w:pPr>
      <w:r w:rsidRPr="001C0C45">
        <w:rPr>
          <w:sz w:val="24"/>
          <w:szCs w:val="24"/>
        </w:rPr>
        <w:t>«</w:t>
      </w:r>
      <w:r w:rsidR="005F1C82">
        <w:rPr>
          <w:sz w:val="24"/>
          <w:szCs w:val="24"/>
        </w:rPr>
        <w:t>Нижнецасучейское</w:t>
      </w:r>
      <w:r w:rsidRPr="001C0C45">
        <w:rPr>
          <w:sz w:val="24"/>
          <w:szCs w:val="24"/>
        </w:rPr>
        <w:t>»</w:t>
      </w:r>
    </w:p>
    <w:p w:rsidR="00365ACD" w:rsidRPr="001C0C45" w:rsidRDefault="005D6977" w:rsidP="005D6977">
      <w:pPr>
        <w:ind w:left="5387"/>
        <w:jc w:val="center"/>
        <w:rPr>
          <w:sz w:val="24"/>
          <w:szCs w:val="24"/>
        </w:rPr>
      </w:pPr>
      <w:r w:rsidRPr="001C0C45">
        <w:rPr>
          <w:sz w:val="24"/>
          <w:szCs w:val="24"/>
        </w:rPr>
        <w:t xml:space="preserve">от </w:t>
      </w:r>
      <w:r w:rsidR="005F1C82">
        <w:rPr>
          <w:sz w:val="24"/>
          <w:szCs w:val="24"/>
        </w:rPr>
        <w:t>25</w:t>
      </w:r>
      <w:r w:rsidR="008E0FD5">
        <w:rPr>
          <w:sz w:val="24"/>
          <w:szCs w:val="24"/>
        </w:rPr>
        <w:t xml:space="preserve"> марта</w:t>
      </w:r>
      <w:r w:rsidR="005F1C82">
        <w:rPr>
          <w:sz w:val="24"/>
          <w:szCs w:val="24"/>
        </w:rPr>
        <w:t xml:space="preserve"> 2016</w:t>
      </w:r>
      <w:r w:rsidRPr="001C0C45">
        <w:rPr>
          <w:sz w:val="24"/>
          <w:szCs w:val="24"/>
        </w:rPr>
        <w:t xml:space="preserve"> года </w:t>
      </w:r>
      <w:r w:rsidR="0000651A" w:rsidRPr="001C0C45">
        <w:rPr>
          <w:sz w:val="24"/>
          <w:szCs w:val="24"/>
        </w:rPr>
        <w:t>№</w:t>
      </w:r>
      <w:r w:rsidR="005F1C82">
        <w:rPr>
          <w:sz w:val="24"/>
          <w:szCs w:val="24"/>
        </w:rPr>
        <w:t xml:space="preserve"> </w:t>
      </w:r>
      <w:r w:rsidR="00F95253">
        <w:rPr>
          <w:sz w:val="24"/>
          <w:szCs w:val="24"/>
        </w:rPr>
        <w:t>___</w:t>
      </w:r>
    </w:p>
    <w:p w:rsidR="00365ACD" w:rsidRPr="001C0C45" w:rsidRDefault="00365ACD" w:rsidP="00365ACD">
      <w:pPr>
        <w:jc w:val="center"/>
        <w:rPr>
          <w:b/>
          <w:sz w:val="24"/>
          <w:szCs w:val="24"/>
        </w:rPr>
      </w:pPr>
    </w:p>
    <w:p w:rsidR="001C0C45" w:rsidRDefault="001C0C45" w:rsidP="00365ACD">
      <w:pPr>
        <w:jc w:val="center"/>
        <w:rPr>
          <w:b/>
        </w:rPr>
      </w:pPr>
    </w:p>
    <w:p w:rsidR="001C0C45" w:rsidRPr="00533BA2" w:rsidRDefault="001C0C45" w:rsidP="00365ACD">
      <w:pPr>
        <w:jc w:val="center"/>
        <w:rPr>
          <w:b/>
        </w:rPr>
      </w:pPr>
    </w:p>
    <w:p w:rsidR="00365ACD" w:rsidRPr="00533BA2" w:rsidRDefault="00365ACD" w:rsidP="00365ACD">
      <w:pPr>
        <w:jc w:val="center"/>
        <w:rPr>
          <w:b/>
        </w:rPr>
      </w:pPr>
      <w:r w:rsidRPr="00533BA2">
        <w:rPr>
          <w:b/>
        </w:rPr>
        <w:t>ПОЛОЖЕНИЕ</w:t>
      </w:r>
    </w:p>
    <w:p w:rsidR="00365ACD" w:rsidRPr="00533BA2" w:rsidRDefault="001C0C45" w:rsidP="00365ACD">
      <w:pPr>
        <w:jc w:val="center"/>
        <w:rPr>
          <w:b/>
        </w:rPr>
      </w:pPr>
      <w:r>
        <w:rPr>
          <w:b/>
        </w:rPr>
        <w:t>о</w:t>
      </w:r>
      <w:r w:rsidR="00365ACD" w:rsidRPr="00533BA2">
        <w:rPr>
          <w:b/>
        </w:rPr>
        <w:t xml:space="preserve">б </w:t>
      </w:r>
      <w:r w:rsidR="005D6977">
        <w:rPr>
          <w:b/>
        </w:rPr>
        <w:t>а</w:t>
      </w:r>
      <w:r w:rsidR="00365ACD" w:rsidRPr="00533BA2">
        <w:rPr>
          <w:b/>
        </w:rPr>
        <w:t xml:space="preserve">дминистрации сельского поселения </w:t>
      </w:r>
      <w:r w:rsidR="00A80EDB">
        <w:rPr>
          <w:b/>
        </w:rPr>
        <w:t>«</w:t>
      </w:r>
      <w:r w:rsidR="005F1C82">
        <w:rPr>
          <w:b/>
        </w:rPr>
        <w:t>Нижнецасуче</w:t>
      </w:r>
      <w:r w:rsidR="00863D0C">
        <w:rPr>
          <w:b/>
        </w:rPr>
        <w:t>й</w:t>
      </w:r>
      <w:r w:rsidR="005F1C82">
        <w:rPr>
          <w:b/>
        </w:rPr>
        <w:t>ское</w:t>
      </w:r>
      <w:r w:rsidR="00A80EDB">
        <w:rPr>
          <w:b/>
        </w:rPr>
        <w:t>»</w:t>
      </w:r>
    </w:p>
    <w:p w:rsidR="00365ACD" w:rsidRPr="00533BA2" w:rsidRDefault="00365ACD" w:rsidP="00365ACD">
      <w:pPr>
        <w:jc w:val="center"/>
        <w:rPr>
          <w:b/>
        </w:rPr>
      </w:pPr>
    </w:p>
    <w:p w:rsidR="00365ACD" w:rsidRPr="00533BA2" w:rsidRDefault="001C0C45" w:rsidP="00365ACD">
      <w:pPr>
        <w:jc w:val="center"/>
        <w:rPr>
          <w:b/>
        </w:rPr>
      </w:pPr>
      <w:r>
        <w:rPr>
          <w:b/>
        </w:rPr>
        <w:t>1.Общие положения</w:t>
      </w:r>
    </w:p>
    <w:p w:rsidR="00365ACD" w:rsidRPr="00533BA2" w:rsidRDefault="00365ACD" w:rsidP="005D6977">
      <w:pPr>
        <w:jc w:val="both"/>
        <w:rPr>
          <w:b/>
        </w:rPr>
      </w:pPr>
    </w:p>
    <w:p w:rsidR="00365ACD" w:rsidRPr="00533BA2" w:rsidRDefault="00365ACD" w:rsidP="005D6977">
      <w:pPr>
        <w:ind w:firstLine="709"/>
        <w:jc w:val="both"/>
        <w:rPr>
          <w:color w:val="000000"/>
        </w:rPr>
      </w:pPr>
      <w:r w:rsidRPr="00533BA2">
        <w:rPr>
          <w:color w:val="000000"/>
        </w:rPr>
        <w:t xml:space="preserve">1. Администрация </w:t>
      </w:r>
      <w:r w:rsidRPr="00533BA2">
        <w:rPr>
          <w:snapToGrid w:val="0"/>
          <w:color w:val="000000"/>
        </w:rPr>
        <w:t xml:space="preserve">сельского поселения </w:t>
      </w:r>
      <w:r w:rsidR="00A80EDB">
        <w:rPr>
          <w:snapToGrid w:val="0"/>
          <w:color w:val="000000"/>
        </w:rPr>
        <w:t>«</w:t>
      </w:r>
      <w:r w:rsidR="005F1C82">
        <w:t>Нижнецасучейское</w:t>
      </w:r>
      <w:r w:rsidR="00A80EDB">
        <w:rPr>
          <w:snapToGrid w:val="0"/>
          <w:color w:val="000000"/>
        </w:rPr>
        <w:t>»</w:t>
      </w:r>
      <w:r w:rsidRPr="00533BA2">
        <w:rPr>
          <w:snapToGrid w:val="0"/>
          <w:color w:val="000000"/>
        </w:rPr>
        <w:t xml:space="preserve"> (далее - администрация поселения) является</w:t>
      </w:r>
      <w:r w:rsidRPr="00533BA2">
        <w:rPr>
          <w:i/>
          <w:color w:val="000000"/>
        </w:rPr>
        <w:t xml:space="preserve"> </w:t>
      </w:r>
      <w:r w:rsidRPr="00533BA2">
        <w:rPr>
          <w:color w:val="000000"/>
        </w:rPr>
        <w:t>исполнительно-распорядительным органом.</w:t>
      </w:r>
    </w:p>
    <w:p w:rsidR="00365ACD" w:rsidRPr="00533BA2" w:rsidRDefault="00365ACD" w:rsidP="005D6977">
      <w:pPr>
        <w:ind w:firstLine="709"/>
        <w:jc w:val="both"/>
        <w:rPr>
          <w:b/>
        </w:rPr>
      </w:pPr>
      <w:r w:rsidRPr="00533BA2">
        <w:rPr>
          <w:color w:val="000000"/>
        </w:rPr>
        <w:t xml:space="preserve">Администрация поселения обладает правами юридического лица, имеет свои печать, штампы, счета в банке, финансируется из бюджета </w:t>
      </w:r>
      <w:r w:rsidRPr="00533BA2">
        <w:rPr>
          <w:snapToGrid w:val="0"/>
          <w:color w:val="000000"/>
        </w:rPr>
        <w:t xml:space="preserve">сельского поселения </w:t>
      </w:r>
      <w:r w:rsidR="00A80EDB">
        <w:rPr>
          <w:snapToGrid w:val="0"/>
          <w:color w:val="000000"/>
        </w:rPr>
        <w:t>«</w:t>
      </w:r>
      <w:r w:rsidR="005F1C82">
        <w:t>Нижнецасучейское</w:t>
      </w:r>
      <w:r w:rsidR="00A80EDB">
        <w:rPr>
          <w:snapToGrid w:val="0"/>
          <w:color w:val="000000"/>
        </w:rPr>
        <w:t>»</w:t>
      </w:r>
      <w:r w:rsidRPr="00533BA2">
        <w:rPr>
          <w:b/>
        </w:rPr>
        <w:t>.</w:t>
      </w:r>
    </w:p>
    <w:p w:rsidR="00365ACD" w:rsidRDefault="00365ACD" w:rsidP="005D6977">
      <w:pPr>
        <w:ind w:firstLine="709"/>
        <w:jc w:val="both"/>
      </w:pPr>
      <w:r w:rsidRPr="001C0C45">
        <w:t xml:space="preserve">2. </w:t>
      </w:r>
      <w:r w:rsidRPr="00533BA2">
        <w:t>К компетенции администрации поселения</w:t>
      </w:r>
      <w:r w:rsidRPr="00533BA2">
        <w:rPr>
          <w:i/>
        </w:rPr>
        <w:t xml:space="preserve"> </w:t>
      </w:r>
      <w:r w:rsidRPr="00533BA2">
        <w:t>относится:</w:t>
      </w:r>
    </w:p>
    <w:p w:rsidR="001741A0" w:rsidRPr="00533BA2" w:rsidRDefault="001741A0" w:rsidP="001C0C45">
      <w:pPr>
        <w:suppressAutoHyphens/>
        <w:ind w:firstLine="709"/>
        <w:jc w:val="both"/>
      </w:pPr>
      <w:r w:rsidRPr="00533BA2">
        <w:t>1) обеспечение исполнения решений Совета поселения, главы поселения по реализации вопросов местного значения, а также актов органов государственной власти, принятых в пределах их компетенции;</w:t>
      </w:r>
    </w:p>
    <w:p w:rsidR="001741A0" w:rsidRPr="00533BA2" w:rsidRDefault="001741A0" w:rsidP="001C0C45">
      <w:pPr>
        <w:suppressAutoHyphens/>
        <w:ind w:firstLine="709"/>
        <w:jc w:val="both"/>
      </w:pPr>
      <w:r w:rsidRPr="00533BA2">
        <w:t xml:space="preserve">2) обеспечение исполнения полномочий органов местного самоуправления сельского поселения </w:t>
      </w:r>
      <w:r w:rsidR="00A80EDB">
        <w:t>«</w:t>
      </w:r>
      <w:r w:rsidR="005F1C82">
        <w:t>Нижнецасучейское</w:t>
      </w:r>
      <w:r w:rsidR="00A80EDB">
        <w:t>»</w:t>
      </w:r>
      <w:r w:rsidRPr="00533BA2">
        <w:t xml:space="preserve"> по решению вопросов местного значения сельского поселения </w:t>
      </w:r>
      <w:r w:rsidR="00A80EDB">
        <w:t>«</w:t>
      </w:r>
      <w:r w:rsidR="005F1C82">
        <w:t>Нижнецасучейское</w:t>
      </w:r>
      <w:r w:rsidR="00A80EDB">
        <w:t>»</w:t>
      </w:r>
      <w:r w:rsidRPr="00533BA2">
        <w:t xml:space="preserve"> в соответствии с федеральными законами, нормативными правовыми актами Совета поселения, постановлениями и распоряжениями главы поселения;</w:t>
      </w:r>
    </w:p>
    <w:p w:rsidR="001741A0" w:rsidRPr="00533BA2" w:rsidRDefault="001741A0" w:rsidP="001C0C45">
      <w:pPr>
        <w:shd w:val="clear" w:color="auto" w:fill="FFFFFF"/>
        <w:suppressAutoHyphens/>
        <w:ind w:firstLine="709"/>
        <w:jc w:val="both"/>
      </w:pPr>
      <w:r w:rsidRPr="00533BA2">
        <w:t>3)осуществление отдельных государственных полномочий, переданных органам местного самоуправления федеральными законами и законами Забайкальско</w:t>
      </w:r>
      <w:r w:rsidR="001C0C45">
        <w:t>го края.</w:t>
      </w:r>
    </w:p>
    <w:p w:rsidR="00365ACD" w:rsidRPr="00533BA2" w:rsidRDefault="00365ACD" w:rsidP="00365ACD"/>
    <w:p w:rsidR="00365ACD" w:rsidRPr="00533BA2" w:rsidRDefault="00365ACD" w:rsidP="00365ACD">
      <w:pPr>
        <w:ind w:firstLine="708"/>
        <w:jc w:val="center"/>
      </w:pPr>
      <w:r w:rsidRPr="00533BA2">
        <w:rPr>
          <w:b/>
        </w:rPr>
        <w:t>2.</w:t>
      </w:r>
      <w:r w:rsidR="00863D0C">
        <w:rPr>
          <w:b/>
        </w:rPr>
        <w:t>Полномочия администрации сельского поселения «Нижнецасучейское»</w:t>
      </w:r>
    </w:p>
    <w:p w:rsidR="00365ACD" w:rsidRPr="00533BA2" w:rsidRDefault="00365ACD" w:rsidP="00365ACD">
      <w:pPr>
        <w:ind w:firstLine="708"/>
        <w:jc w:val="center"/>
      </w:pPr>
    </w:p>
    <w:p w:rsidR="00365ACD" w:rsidRPr="00533BA2" w:rsidRDefault="00365ACD" w:rsidP="00365ACD">
      <w:pPr>
        <w:ind w:firstLine="708"/>
        <w:jc w:val="both"/>
      </w:pPr>
      <w:r w:rsidRPr="00533BA2">
        <w:t xml:space="preserve">1.Администрация </w:t>
      </w:r>
      <w:r w:rsidR="00863D0C">
        <w:t xml:space="preserve"> сельского </w:t>
      </w:r>
      <w:r w:rsidRPr="00533BA2">
        <w:t>поселения осуществляет в рамках своей компетенции исполнение следующих вопросов местного значения:</w:t>
      </w:r>
    </w:p>
    <w:p w:rsidR="001741A0" w:rsidRPr="00533BA2" w:rsidRDefault="001741A0" w:rsidP="008E0FD5">
      <w:pPr>
        <w:autoSpaceDE w:val="0"/>
        <w:autoSpaceDN w:val="0"/>
        <w:adjustRightInd w:val="0"/>
        <w:ind w:firstLine="709"/>
        <w:jc w:val="both"/>
      </w:pPr>
      <w:r w:rsidRPr="00533BA2">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741A0" w:rsidRPr="00533BA2" w:rsidRDefault="001741A0" w:rsidP="008E0FD5">
      <w:pPr>
        <w:autoSpaceDE w:val="0"/>
        <w:autoSpaceDN w:val="0"/>
        <w:adjustRightInd w:val="0"/>
        <w:ind w:firstLine="709"/>
        <w:jc w:val="both"/>
      </w:pPr>
      <w:r w:rsidRPr="00533BA2">
        <w:t>2) установление, изменение и отмена местных налогов и сборов поселения;</w:t>
      </w:r>
    </w:p>
    <w:p w:rsidR="001741A0" w:rsidRPr="00533BA2" w:rsidRDefault="001741A0" w:rsidP="001741A0">
      <w:pPr>
        <w:autoSpaceDE w:val="0"/>
        <w:autoSpaceDN w:val="0"/>
        <w:adjustRightInd w:val="0"/>
        <w:ind w:firstLine="709"/>
        <w:jc w:val="both"/>
      </w:pPr>
      <w:r w:rsidRPr="00533BA2">
        <w:t>3) владение, пользование и распоряжение имуществом, находящимся в муниципальной собственности поселения;</w:t>
      </w:r>
    </w:p>
    <w:p w:rsidR="001741A0" w:rsidRPr="00533BA2" w:rsidRDefault="001741A0" w:rsidP="001741A0">
      <w:pPr>
        <w:autoSpaceDE w:val="0"/>
        <w:autoSpaceDN w:val="0"/>
        <w:adjustRightInd w:val="0"/>
        <w:ind w:firstLine="709"/>
        <w:jc w:val="both"/>
      </w:pPr>
      <w:r w:rsidRPr="00533BA2">
        <w:lastRenderedPageBreak/>
        <w:t>4) обеспечение первичных мер пожарной безопасности в границах населенных пунктов поселения;</w:t>
      </w:r>
    </w:p>
    <w:p w:rsidR="001741A0" w:rsidRPr="00533BA2" w:rsidRDefault="001741A0" w:rsidP="001741A0">
      <w:pPr>
        <w:autoSpaceDE w:val="0"/>
        <w:autoSpaceDN w:val="0"/>
        <w:adjustRightInd w:val="0"/>
        <w:ind w:firstLine="709"/>
        <w:jc w:val="both"/>
      </w:pPr>
      <w:r w:rsidRPr="00533BA2">
        <w:t>5) создание условий для обеспечения жителей поселения услугами связи, общественного питания, торговли и бытового обслуживания;</w:t>
      </w:r>
    </w:p>
    <w:p w:rsidR="001741A0" w:rsidRPr="00533BA2" w:rsidRDefault="001741A0" w:rsidP="001741A0">
      <w:pPr>
        <w:autoSpaceDE w:val="0"/>
        <w:autoSpaceDN w:val="0"/>
        <w:adjustRightInd w:val="0"/>
        <w:ind w:firstLine="709"/>
        <w:jc w:val="both"/>
      </w:pPr>
      <w:r w:rsidRPr="00533BA2">
        <w:t>6) создание условий для организации досуга и обеспечения жителей поселения услугами организаций культуры;</w:t>
      </w:r>
    </w:p>
    <w:p w:rsidR="001741A0" w:rsidRPr="00533BA2" w:rsidRDefault="001741A0" w:rsidP="001741A0">
      <w:pPr>
        <w:autoSpaceDE w:val="0"/>
        <w:autoSpaceDN w:val="0"/>
        <w:adjustRightInd w:val="0"/>
        <w:ind w:firstLine="709"/>
        <w:jc w:val="both"/>
      </w:pPr>
      <w:r w:rsidRPr="00533BA2">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41A0" w:rsidRPr="00533BA2" w:rsidRDefault="001741A0" w:rsidP="001741A0">
      <w:pPr>
        <w:autoSpaceDE w:val="0"/>
        <w:autoSpaceDN w:val="0"/>
        <w:adjustRightInd w:val="0"/>
        <w:ind w:firstLine="709"/>
        <w:jc w:val="both"/>
      </w:pPr>
      <w:r w:rsidRPr="00533BA2">
        <w:t>8) формирование архивных фондов поселения;</w:t>
      </w:r>
    </w:p>
    <w:p w:rsidR="001741A0" w:rsidRPr="00533BA2" w:rsidRDefault="001741A0" w:rsidP="001741A0">
      <w:pPr>
        <w:autoSpaceDE w:val="0"/>
        <w:autoSpaceDN w:val="0"/>
        <w:adjustRightInd w:val="0"/>
        <w:ind w:firstLine="709"/>
        <w:jc w:val="both"/>
      </w:pPr>
      <w:r w:rsidRPr="00533BA2">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741A0" w:rsidRPr="00533BA2" w:rsidRDefault="001741A0" w:rsidP="008E0FD5">
      <w:pPr>
        <w:autoSpaceDE w:val="0"/>
        <w:autoSpaceDN w:val="0"/>
        <w:adjustRightInd w:val="0"/>
        <w:ind w:firstLine="709"/>
        <w:jc w:val="both"/>
      </w:pPr>
      <w:r w:rsidRPr="00533BA2">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741A0" w:rsidRPr="00533BA2" w:rsidRDefault="001741A0" w:rsidP="008E0FD5">
      <w:pPr>
        <w:autoSpaceDE w:val="0"/>
        <w:autoSpaceDN w:val="0"/>
        <w:adjustRightInd w:val="0"/>
        <w:ind w:firstLine="709"/>
        <w:jc w:val="both"/>
      </w:pPr>
      <w:r w:rsidRPr="00533BA2">
        <w:t>11) содействие в развитии сельскохозяйственного производства, создание условий для развития малого и среднего предпринимательства;</w:t>
      </w:r>
    </w:p>
    <w:p w:rsidR="001741A0" w:rsidRPr="00533BA2" w:rsidRDefault="001741A0" w:rsidP="001741A0">
      <w:pPr>
        <w:autoSpaceDE w:val="0"/>
        <w:autoSpaceDN w:val="0"/>
        <w:adjustRightInd w:val="0"/>
        <w:ind w:firstLine="709"/>
        <w:jc w:val="both"/>
      </w:pPr>
      <w:r w:rsidRPr="00533BA2">
        <w:t>12) организация и осуществление мероприятий по работе с детьми и молодежью в поселении;</w:t>
      </w:r>
    </w:p>
    <w:p w:rsidR="001741A0" w:rsidRPr="00533BA2" w:rsidRDefault="001741A0" w:rsidP="008E0FD5">
      <w:pPr>
        <w:autoSpaceDE w:val="0"/>
        <w:autoSpaceDN w:val="0"/>
        <w:adjustRightInd w:val="0"/>
        <w:ind w:firstLine="709"/>
        <w:jc w:val="both"/>
      </w:pPr>
      <w:r w:rsidRPr="00533BA2">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41A0" w:rsidRPr="00533BA2" w:rsidRDefault="001741A0" w:rsidP="008E0FD5">
      <w:pPr>
        <w:autoSpaceDE w:val="0"/>
        <w:autoSpaceDN w:val="0"/>
        <w:adjustRightInd w:val="0"/>
        <w:ind w:firstLine="709"/>
        <w:jc w:val="both"/>
      </w:pPr>
      <w:r w:rsidRPr="00533BA2">
        <w:t>2. Законом</w:t>
      </w:r>
      <w:r w:rsidR="00863D0C">
        <w:t xml:space="preserve"> Забайкальского края и принятым в соответствии с ним</w:t>
      </w:r>
      <w:r w:rsidRPr="00533BA2">
        <w:t xml:space="preserve"> уставом </w:t>
      </w:r>
      <w:r w:rsidR="00863D0C">
        <w:t>муниципального района и уставом</w:t>
      </w:r>
      <w:r w:rsidRPr="00533BA2">
        <w:t xml:space="preserve"> </w:t>
      </w:r>
      <w:r w:rsidR="00863D0C">
        <w:t>сельского поселения «Нижнецасучейское»</w:t>
      </w:r>
      <w:r w:rsidRPr="00533BA2">
        <w:t xml:space="preserve"> за</w:t>
      </w:r>
      <w:r w:rsidR="00863D0C">
        <w:t xml:space="preserve"> администрацией сельского поселения «Нижнецасучейское»</w:t>
      </w:r>
      <w:r w:rsidRPr="00533BA2">
        <w:t xml:space="preserve"> могут закрепляться также другие вопросы из числа предусмотренных частью 1 статьи 14 Федерального закона № 131-ФЗ вопросов местного значения городских поселений.</w:t>
      </w:r>
    </w:p>
    <w:p w:rsidR="001C0C45" w:rsidRPr="00533BA2" w:rsidRDefault="001C0C45" w:rsidP="001741A0">
      <w:pPr>
        <w:autoSpaceDE w:val="0"/>
        <w:autoSpaceDN w:val="0"/>
        <w:adjustRightInd w:val="0"/>
        <w:ind w:firstLine="709"/>
        <w:jc w:val="both"/>
      </w:pPr>
    </w:p>
    <w:p w:rsidR="00B76B96" w:rsidRPr="00533BA2" w:rsidRDefault="00B76B96" w:rsidP="00847CEA">
      <w:pPr>
        <w:suppressAutoHyphens/>
        <w:ind w:firstLine="709"/>
        <w:jc w:val="center"/>
        <w:rPr>
          <w:b/>
        </w:rPr>
      </w:pPr>
      <w:r w:rsidRPr="00533BA2">
        <w:rPr>
          <w:b/>
          <w:snapToGrid w:val="0"/>
        </w:rPr>
        <w:lastRenderedPageBreak/>
        <w:t xml:space="preserve">3. </w:t>
      </w:r>
      <w:r w:rsidRPr="00533BA2">
        <w:rPr>
          <w:b/>
        </w:rPr>
        <w:t>Права</w:t>
      </w:r>
      <w:r w:rsidR="0000651A" w:rsidRPr="00533BA2">
        <w:rPr>
          <w:b/>
        </w:rPr>
        <w:t xml:space="preserve"> администрации</w:t>
      </w:r>
      <w:r w:rsidRPr="00533BA2">
        <w:rPr>
          <w:b/>
        </w:rPr>
        <w:t xml:space="preserve"> сельского поселения </w:t>
      </w:r>
      <w:r w:rsidR="00A80EDB" w:rsidRPr="005F1C82">
        <w:rPr>
          <w:b/>
        </w:rPr>
        <w:t>«</w:t>
      </w:r>
      <w:r w:rsidR="005F1C82" w:rsidRPr="005F1C82">
        <w:rPr>
          <w:b/>
        </w:rPr>
        <w:t>Нижнецасучейское</w:t>
      </w:r>
      <w:r w:rsidR="00A80EDB" w:rsidRPr="005F1C82">
        <w:rPr>
          <w:b/>
        </w:rPr>
        <w:t>»</w:t>
      </w:r>
      <w:r w:rsidR="0000651A" w:rsidRPr="00533BA2">
        <w:rPr>
          <w:b/>
        </w:rPr>
        <w:t xml:space="preserve"> </w:t>
      </w:r>
      <w:r w:rsidRPr="00533BA2">
        <w:rPr>
          <w:b/>
        </w:rPr>
        <w:t>не отнесенных к вопросам местного значения поселения</w:t>
      </w:r>
    </w:p>
    <w:p w:rsidR="00847CEA" w:rsidRPr="00533BA2" w:rsidRDefault="00847CEA" w:rsidP="00847CEA">
      <w:pPr>
        <w:suppressAutoHyphens/>
        <w:ind w:firstLine="709"/>
        <w:jc w:val="center"/>
        <w:rPr>
          <w:b/>
        </w:rPr>
      </w:pPr>
    </w:p>
    <w:p w:rsidR="00B76B96" w:rsidRPr="00533BA2" w:rsidRDefault="00B76B96" w:rsidP="008E0FD5">
      <w:pPr>
        <w:suppressAutoHyphens/>
        <w:ind w:firstLine="709"/>
      </w:pPr>
      <w:r w:rsidRPr="00533BA2">
        <w:t>Органы местного сам</w:t>
      </w:r>
      <w:r w:rsidR="005F1C82">
        <w:t xml:space="preserve">оуправления сельского поселения  </w:t>
      </w:r>
      <w:r w:rsidR="00A80EDB">
        <w:t>«</w:t>
      </w:r>
      <w:r w:rsidR="005F1C82">
        <w:t>Нижнецасучейское</w:t>
      </w:r>
      <w:r w:rsidR="00A80EDB">
        <w:t>»</w:t>
      </w:r>
      <w:r w:rsidRPr="00533BA2">
        <w:t xml:space="preserve"> имеют право на:</w:t>
      </w:r>
    </w:p>
    <w:p w:rsidR="00B76B96" w:rsidRPr="00533BA2" w:rsidRDefault="00B76B96" w:rsidP="008E0FD5">
      <w:pPr>
        <w:suppressAutoHyphens/>
        <w:ind w:firstLine="709"/>
        <w:jc w:val="both"/>
      </w:pPr>
      <w:r w:rsidRPr="00533BA2">
        <w:t>1) создание музеев поселения;</w:t>
      </w:r>
    </w:p>
    <w:p w:rsidR="00B76B96" w:rsidRPr="00533BA2" w:rsidRDefault="00B76B96" w:rsidP="005D6977">
      <w:pPr>
        <w:suppressAutoHyphens/>
        <w:ind w:firstLine="709"/>
        <w:jc w:val="both"/>
      </w:pPr>
      <w:r w:rsidRPr="00533BA2">
        <w:t>2) совершение нотариальных действий, предусмотренных законодательством, в случае отсутствия в поселении нотариуса;</w:t>
      </w:r>
    </w:p>
    <w:p w:rsidR="00B76B96" w:rsidRPr="00533BA2" w:rsidRDefault="00B76B96" w:rsidP="005D6977">
      <w:pPr>
        <w:suppressAutoHyphens/>
        <w:ind w:firstLine="709"/>
        <w:jc w:val="both"/>
      </w:pPr>
      <w:r w:rsidRPr="00533BA2">
        <w:t>3) участие в осуществлении деятельности по опеке и попечительству;</w:t>
      </w:r>
    </w:p>
    <w:p w:rsidR="00B76B96" w:rsidRPr="00533BA2" w:rsidRDefault="00B76B96" w:rsidP="005D6977">
      <w:pPr>
        <w:suppressAutoHyphens/>
        <w:ind w:firstLine="709"/>
        <w:jc w:val="both"/>
      </w:pPr>
      <w:r w:rsidRPr="00533BA2">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76B96" w:rsidRPr="00533BA2" w:rsidRDefault="00B76B96" w:rsidP="005D6977">
      <w:pPr>
        <w:suppressAutoHyphens/>
        <w:ind w:firstLine="709"/>
        <w:jc w:val="both"/>
      </w:pPr>
      <w:r w:rsidRPr="00533BA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76B96" w:rsidRPr="00533BA2" w:rsidRDefault="00B76B96" w:rsidP="005D6977">
      <w:pPr>
        <w:suppressAutoHyphens/>
        <w:ind w:firstLine="709"/>
        <w:jc w:val="both"/>
      </w:pPr>
      <w:r w:rsidRPr="00533BA2">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76B96" w:rsidRPr="00533BA2" w:rsidRDefault="00B76B96" w:rsidP="005D6977">
      <w:pPr>
        <w:suppressAutoHyphens/>
        <w:ind w:firstLine="709"/>
        <w:jc w:val="both"/>
      </w:pPr>
      <w:r w:rsidRPr="00533BA2">
        <w:t>7) создание муниципальной пожарной охраны;</w:t>
      </w:r>
    </w:p>
    <w:p w:rsidR="00B76B96" w:rsidRPr="00533BA2" w:rsidRDefault="00B76B96" w:rsidP="005D6977">
      <w:pPr>
        <w:suppressAutoHyphens/>
        <w:ind w:firstLine="709"/>
        <w:jc w:val="both"/>
      </w:pPr>
      <w:r w:rsidRPr="00533BA2">
        <w:t>8) создание условий для развития туризма;</w:t>
      </w:r>
    </w:p>
    <w:p w:rsidR="00B76B96" w:rsidRPr="00533BA2" w:rsidRDefault="00B76B96" w:rsidP="005D6977">
      <w:pPr>
        <w:autoSpaceDE w:val="0"/>
        <w:autoSpaceDN w:val="0"/>
        <w:adjustRightInd w:val="0"/>
        <w:ind w:firstLine="709"/>
        <w:jc w:val="both"/>
        <w:outlineLvl w:val="1"/>
      </w:pPr>
      <w:r w:rsidRPr="00533BA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8E0FD5">
        <w:t>;</w:t>
      </w:r>
    </w:p>
    <w:p w:rsidR="00B76B96" w:rsidRPr="00533BA2" w:rsidRDefault="00B76B96" w:rsidP="005D6977">
      <w:pPr>
        <w:autoSpaceDE w:val="0"/>
        <w:autoSpaceDN w:val="0"/>
        <w:adjustRightInd w:val="0"/>
        <w:ind w:firstLine="709"/>
        <w:jc w:val="both"/>
        <w:outlineLvl w:val="1"/>
      </w:pPr>
      <w:r w:rsidRPr="00533BA2">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65ACD" w:rsidRDefault="00863D0C" w:rsidP="005D6977">
      <w:pPr>
        <w:suppressAutoHyphens/>
        <w:ind w:firstLine="709"/>
        <w:jc w:val="both"/>
      </w:pPr>
      <w:r>
        <w:t>Администрация</w:t>
      </w:r>
      <w:r w:rsidR="00B76B96" w:rsidRPr="00533BA2">
        <w:t xml:space="preserve"> сельског</w:t>
      </w:r>
      <w:r w:rsidR="00EF0534">
        <w:t>о поселения «</w:t>
      </w:r>
      <w:r w:rsidR="005F1C82">
        <w:t>Нижнецасучейское</w:t>
      </w:r>
      <w:r w:rsidR="00B76B96" w:rsidRPr="00533BA2">
        <w:t>»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6977" w:rsidRPr="00FC7144" w:rsidRDefault="005D6977" w:rsidP="005D6977">
      <w:pPr>
        <w:suppressAutoHyphens/>
        <w:ind w:firstLine="709"/>
        <w:jc w:val="both"/>
      </w:pPr>
    </w:p>
    <w:p w:rsidR="00365ACD" w:rsidRPr="00533BA2" w:rsidRDefault="00365ACD" w:rsidP="001E6F30">
      <w:pPr>
        <w:jc w:val="center"/>
      </w:pPr>
    </w:p>
    <w:p w:rsidR="00365ACD" w:rsidRPr="00533BA2" w:rsidRDefault="00365ACD" w:rsidP="00365ACD">
      <w:pPr>
        <w:tabs>
          <w:tab w:val="left" w:pos="993"/>
        </w:tabs>
        <w:ind w:firstLine="709"/>
        <w:jc w:val="both"/>
      </w:pPr>
    </w:p>
    <w:p w:rsidR="00863D0C" w:rsidRDefault="00863D0C" w:rsidP="00365ACD">
      <w:pPr>
        <w:ind w:firstLine="709"/>
        <w:jc w:val="center"/>
        <w:rPr>
          <w:b/>
        </w:rPr>
      </w:pPr>
    </w:p>
    <w:p w:rsidR="00365ACD" w:rsidRDefault="00863D0C" w:rsidP="00365ACD">
      <w:pPr>
        <w:ind w:firstLine="709"/>
        <w:jc w:val="center"/>
        <w:rPr>
          <w:b/>
        </w:rPr>
      </w:pPr>
      <w:r>
        <w:rPr>
          <w:b/>
        </w:rPr>
        <w:lastRenderedPageBreak/>
        <w:t>3</w:t>
      </w:r>
      <w:r w:rsidR="00365ACD" w:rsidRPr="00533BA2">
        <w:rPr>
          <w:b/>
        </w:rPr>
        <w:t>.Глава сельского поселения</w:t>
      </w:r>
    </w:p>
    <w:p w:rsidR="005D6977" w:rsidRPr="00533BA2" w:rsidRDefault="005D6977" w:rsidP="00365ACD">
      <w:pPr>
        <w:ind w:firstLine="709"/>
        <w:jc w:val="center"/>
        <w:rPr>
          <w:b/>
        </w:rPr>
      </w:pPr>
    </w:p>
    <w:p w:rsidR="00847CEA" w:rsidRPr="00533BA2" w:rsidRDefault="00847CEA" w:rsidP="00231FFD">
      <w:pPr>
        <w:suppressAutoHyphens/>
        <w:ind w:firstLine="709"/>
        <w:jc w:val="both"/>
      </w:pPr>
      <w:r w:rsidRPr="00533BA2">
        <w:t xml:space="preserve">1. Глава сельского поселения </w:t>
      </w:r>
      <w:r w:rsidR="00A80EDB">
        <w:t>«</w:t>
      </w:r>
      <w:r w:rsidR="001E6F30">
        <w:t>Нижнецасучейское</w:t>
      </w:r>
      <w:r w:rsidR="00A80EDB">
        <w:t>»</w:t>
      </w:r>
      <w:r w:rsidRPr="00533BA2">
        <w:t xml:space="preserve"> является высшим должностным лицом сельского поселения </w:t>
      </w:r>
      <w:r w:rsidR="00A80EDB">
        <w:t>«</w:t>
      </w:r>
      <w:r w:rsidR="001E6F30">
        <w:t>Нижнецасучейское</w:t>
      </w:r>
      <w:r w:rsidR="00A80EDB">
        <w:t>»</w:t>
      </w:r>
      <w:r w:rsidRPr="00533BA2">
        <w:t xml:space="preserve"> и наделяется </w:t>
      </w:r>
      <w:r w:rsidR="00396742">
        <w:t>Уставом сельского поселения «Нижнецасучейское»</w:t>
      </w:r>
      <w:r w:rsidRPr="00533BA2">
        <w:t xml:space="preserve"> в соответствии с федеральным законом собственными полномочиями по решению вопросов местного значения.</w:t>
      </w:r>
    </w:p>
    <w:p w:rsidR="00847CEA" w:rsidRPr="00533BA2" w:rsidRDefault="00847CEA" w:rsidP="00847CEA">
      <w:pPr>
        <w:suppressAutoHyphens/>
        <w:ind w:firstLine="709"/>
        <w:jc w:val="both"/>
      </w:pPr>
      <w:r w:rsidRPr="00533BA2">
        <w:t xml:space="preserve">2. Глава </w:t>
      </w:r>
      <w:r w:rsidR="001E6F30">
        <w:t xml:space="preserve">сельского </w:t>
      </w:r>
      <w:r w:rsidRPr="00533BA2">
        <w:t xml:space="preserve">поселения избирается на муниципальных выборах на срок </w:t>
      </w:r>
      <w:r w:rsidR="001E6F30">
        <w:t>5</w:t>
      </w:r>
      <w:r w:rsidRPr="00D263F2">
        <w:t xml:space="preserve"> </w:t>
      </w:r>
      <w:r w:rsidR="001E6F30">
        <w:t>лет</w:t>
      </w:r>
      <w:r w:rsidRPr="00D263F2">
        <w:t>,</w:t>
      </w:r>
      <w:r w:rsidRPr="00533BA2">
        <w:t xml:space="preserve"> возглавляет </w:t>
      </w:r>
      <w:r w:rsidR="001E6F30">
        <w:t>и руководит администрацией сельского поселения «Нижнецасучейское».</w:t>
      </w:r>
    </w:p>
    <w:p w:rsidR="00847CEA" w:rsidRPr="00533BA2" w:rsidRDefault="00847CEA" w:rsidP="00847CEA">
      <w:pPr>
        <w:autoSpaceDE w:val="0"/>
        <w:autoSpaceDN w:val="0"/>
        <w:adjustRightInd w:val="0"/>
        <w:ind w:firstLine="709"/>
        <w:jc w:val="both"/>
        <w:outlineLvl w:val="1"/>
      </w:pPr>
      <w:r w:rsidRPr="00533BA2">
        <w:t>3. Глава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47CEA" w:rsidRPr="00533BA2" w:rsidRDefault="00847CEA" w:rsidP="00847CEA">
      <w:pPr>
        <w:suppressAutoHyphens/>
        <w:ind w:firstLine="709"/>
        <w:jc w:val="both"/>
      </w:pPr>
      <w:r w:rsidRPr="00533BA2">
        <w:t xml:space="preserve">4. Глава </w:t>
      </w:r>
      <w:r w:rsidR="001E6F30">
        <w:t xml:space="preserve">сельского </w:t>
      </w:r>
      <w:r w:rsidRPr="00533BA2">
        <w:t>поселения в пределах полномочий, установленных настоящей статьей:</w:t>
      </w:r>
    </w:p>
    <w:p w:rsidR="00847CEA" w:rsidRPr="00533BA2" w:rsidRDefault="00150201" w:rsidP="00150201">
      <w:pPr>
        <w:suppressAutoHyphens/>
        <w:ind w:firstLine="709"/>
        <w:jc w:val="both"/>
      </w:pPr>
      <w:r>
        <w:t xml:space="preserve">1). </w:t>
      </w:r>
      <w:r w:rsidR="00847CEA" w:rsidRPr="00533BA2">
        <w:t>представляет поселение в</w:t>
      </w:r>
      <w:r>
        <w:t xml:space="preserve"> отношениях с органами местного </w:t>
      </w:r>
      <w:r w:rsidR="00847CEA" w:rsidRPr="00533BA2">
        <w:t xml:space="preserve">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w:t>
      </w:r>
      <w:r w:rsidR="00A80EDB">
        <w:t>«</w:t>
      </w:r>
      <w:r w:rsidR="001E6F30">
        <w:t>Нижнецасучейское</w:t>
      </w:r>
      <w:r w:rsidR="00A80EDB">
        <w:t>»</w:t>
      </w:r>
      <w:r w:rsidR="00847CEA" w:rsidRPr="00533BA2">
        <w:t>;</w:t>
      </w:r>
    </w:p>
    <w:p w:rsidR="00847CEA" w:rsidRPr="00533BA2" w:rsidRDefault="00150201" w:rsidP="00150201">
      <w:pPr>
        <w:suppressAutoHyphens/>
        <w:ind w:firstLine="709"/>
        <w:jc w:val="both"/>
      </w:pPr>
      <w:r>
        <w:t xml:space="preserve">2). </w:t>
      </w:r>
      <w:r w:rsidR="00847CEA" w:rsidRPr="00533BA2">
        <w:t>подписывает и обнародует в порядке, установленном Уставом</w:t>
      </w:r>
      <w:r w:rsidR="00396742">
        <w:t xml:space="preserve"> сельского поселения «Нижнецасучейское»</w:t>
      </w:r>
      <w:r w:rsidR="00847CEA" w:rsidRPr="00533BA2">
        <w:t>, нормативные правовые акты, принятые Советом поселения;</w:t>
      </w:r>
    </w:p>
    <w:p w:rsidR="00847CEA" w:rsidRPr="00533BA2" w:rsidRDefault="00150201" w:rsidP="00150201">
      <w:pPr>
        <w:suppressAutoHyphens/>
        <w:ind w:firstLine="709"/>
        <w:jc w:val="both"/>
      </w:pPr>
      <w:r>
        <w:t xml:space="preserve">3). </w:t>
      </w:r>
      <w:r w:rsidR="00847CEA" w:rsidRPr="00533BA2">
        <w:t>издает в пределах своих полномочий правовые акты;</w:t>
      </w:r>
    </w:p>
    <w:p w:rsidR="00847CEA" w:rsidRPr="00533BA2" w:rsidRDefault="00150201" w:rsidP="00150201">
      <w:pPr>
        <w:suppressAutoHyphens/>
        <w:ind w:firstLine="709"/>
        <w:jc w:val="both"/>
      </w:pPr>
      <w:r>
        <w:t xml:space="preserve">4). </w:t>
      </w:r>
      <w:r w:rsidR="00847CEA" w:rsidRPr="00533BA2">
        <w:t>вправе требовать созыва внеочередного заседания Совета поселения.</w:t>
      </w:r>
    </w:p>
    <w:p w:rsidR="00847CEA" w:rsidRPr="00533BA2" w:rsidRDefault="00150201" w:rsidP="00150201">
      <w:pPr>
        <w:suppressAutoHyphens/>
        <w:ind w:firstLine="709"/>
        <w:jc w:val="both"/>
      </w:pPr>
      <w:r>
        <w:t xml:space="preserve">5). </w:t>
      </w:r>
      <w:r w:rsidR="00847CEA" w:rsidRPr="00533BA2">
        <w:t xml:space="preserve">обеспечивает осуществление органами местного самоуправления сельского поселения </w:t>
      </w:r>
      <w:r w:rsidR="00A80EDB">
        <w:t>«</w:t>
      </w:r>
      <w:r w:rsidR="001E6F30">
        <w:t>Нижнецасучейское</w:t>
      </w:r>
      <w:r w:rsidR="00A80EDB">
        <w:t>»</w:t>
      </w:r>
      <w:r w:rsidR="00847CEA" w:rsidRPr="00533BA2">
        <w:t xml:space="preserve">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847CEA" w:rsidRPr="00533BA2" w:rsidRDefault="00847CEA" w:rsidP="00847CEA">
      <w:pPr>
        <w:suppressAutoHyphens/>
        <w:ind w:firstLine="709"/>
        <w:jc w:val="both"/>
      </w:pPr>
      <w:r w:rsidRPr="00533BA2">
        <w:t xml:space="preserve">5. Глава </w:t>
      </w:r>
      <w:r w:rsidR="001E6F30">
        <w:t xml:space="preserve">сельского </w:t>
      </w:r>
      <w:r w:rsidRPr="00533BA2">
        <w:t>поселения подконтролен и подотчетен населению и Совету поселения.</w:t>
      </w:r>
    </w:p>
    <w:p w:rsidR="00847CEA" w:rsidRDefault="00847CEA" w:rsidP="00847CEA">
      <w:pPr>
        <w:suppressAutoHyphens/>
        <w:ind w:firstLine="709"/>
        <w:jc w:val="both"/>
      </w:pPr>
      <w:r w:rsidRPr="00533BA2">
        <w:t xml:space="preserve">Глава </w:t>
      </w:r>
      <w:r w:rsidR="001E6F30">
        <w:t xml:space="preserve">сельского </w:t>
      </w:r>
      <w:r w:rsidRPr="00533BA2">
        <w:t>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5D6977" w:rsidRPr="00533BA2" w:rsidRDefault="005D6977" w:rsidP="00847CEA">
      <w:pPr>
        <w:suppressAutoHyphens/>
        <w:ind w:firstLine="709"/>
        <w:jc w:val="both"/>
      </w:pPr>
    </w:p>
    <w:p w:rsidR="00365ACD" w:rsidRDefault="00365ACD" w:rsidP="00365ACD">
      <w:pPr>
        <w:ind w:firstLine="709"/>
        <w:jc w:val="center"/>
        <w:rPr>
          <w:b/>
        </w:rPr>
      </w:pPr>
      <w:r w:rsidRPr="00533BA2">
        <w:rPr>
          <w:b/>
        </w:rPr>
        <w:t>7.Досрочное прекращение полномочий Главы ад</w:t>
      </w:r>
      <w:r w:rsidR="005D6977">
        <w:rPr>
          <w:b/>
        </w:rPr>
        <w:t>министрации сельского поселения</w:t>
      </w:r>
    </w:p>
    <w:p w:rsidR="001C0C45" w:rsidRPr="00533BA2" w:rsidRDefault="001C0C45" w:rsidP="00365ACD">
      <w:pPr>
        <w:ind w:firstLine="709"/>
        <w:jc w:val="center"/>
        <w:rPr>
          <w:b/>
        </w:rPr>
      </w:pPr>
    </w:p>
    <w:p w:rsidR="00847CEA" w:rsidRPr="00533BA2" w:rsidRDefault="00847CEA" w:rsidP="005D6977">
      <w:pPr>
        <w:suppressAutoHyphens/>
        <w:jc w:val="both"/>
      </w:pPr>
      <w:r w:rsidRPr="00533BA2">
        <w:t>Полномочия главы поселения прекращаются досрочно в случае:</w:t>
      </w:r>
    </w:p>
    <w:p w:rsidR="00847CEA" w:rsidRPr="00533BA2" w:rsidRDefault="00847CEA" w:rsidP="00847CEA">
      <w:pPr>
        <w:tabs>
          <w:tab w:val="left" w:pos="0"/>
        </w:tabs>
        <w:suppressAutoHyphens/>
        <w:ind w:firstLine="709"/>
        <w:jc w:val="both"/>
      </w:pPr>
      <w:r w:rsidRPr="00533BA2">
        <w:t>1) смерти;</w:t>
      </w:r>
    </w:p>
    <w:p w:rsidR="00847CEA" w:rsidRPr="00533BA2" w:rsidRDefault="00847CEA" w:rsidP="00847CEA">
      <w:pPr>
        <w:tabs>
          <w:tab w:val="left" w:pos="0"/>
        </w:tabs>
        <w:suppressAutoHyphens/>
        <w:ind w:firstLine="709"/>
        <w:jc w:val="both"/>
      </w:pPr>
      <w:r w:rsidRPr="00533BA2">
        <w:t>2) отставки по собственному желанию;</w:t>
      </w:r>
    </w:p>
    <w:p w:rsidR="00847CEA" w:rsidRPr="00533BA2" w:rsidRDefault="00847CEA" w:rsidP="00847CEA">
      <w:pPr>
        <w:tabs>
          <w:tab w:val="left" w:pos="0"/>
        </w:tabs>
        <w:suppressAutoHyphens/>
        <w:ind w:firstLine="709"/>
        <w:jc w:val="both"/>
      </w:pPr>
      <w:r w:rsidRPr="00533BA2">
        <w:lastRenderedPageBreak/>
        <w:t>3) удаления в отставку в соответствии со статьей 74.1 Федерального закона № 131-ФЗ;</w:t>
      </w:r>
    </w:p>
    <w:p w:rsidR="00847CEA" w:rsidRPr="00533BA2" w:rsidRDefault="00847CEA" w:rsidP="00847CEA">
      <w:pPr>
        <w:tabs>
          <w:tab w:val="left" w:pos="0"/>
        </w:tabs>
        <w:suppressAutoHyphens/>
        <w:ind w:firstLine="709"/>
        <w:jc w:val="both"/>
      </w:pPr>
      <w:r w:rsidRPr="00533BA2">
        <w:t>4) отрешения от должности в соответствии со статьей 74 Федерального закона № 131-ФЗ;</w:t>
      </w:r>
    </w:p>
    <w:p w:rsidR="00847CEA" w:rsidRPr="00533BA2" w:rsidRDefault="00847CEA" w:rsidP="00847CEA">
      <w:pPr>
        <w:tabs>
          <w:tab w:val="left" w:pos="0"/>
        </w:tabs>
        <w:suppressAutoHyphens/>
        <w:ind w:firstLine="709"/>
        <w:jc w:val="both"/>
      </w:pPr>
      <w:r w:rsidRPr="00533BA2">
        <w:t>5) признания судом недееспособным или ограниченно дееспособным;</w:t>
      </w:r>
    </w:p>
    <w:p w:rsidR="00847CEA" w:rsidRPr="00533BA2" w:rsidRDefault="00847CEA" w:rsidP="00847CEA">
      <w:pPr>
        <w:tabs>
          <w:tab w:val="left" w:pos="0"/>
        </w:tabs>
        <w:suppressAutoHyphens/>
        <w:ind w:firstLine="709"/>
        <w:jc w:val="both"/>
      </w:pPr>
      <w:r w:rsidRPr="00533BA2">
        <w:t>6) признания судом безвестно отсутствующим или объявления умершим;</w:t>
      </w:r>
    </w:p>
    <w:p w:rsidR="00847CEA" w:rsidRPr="00533BA2" w:rsidRDefault="00847CEA" w:rsidP="00847CEA">
      <w:pPr>
        <w:tabs>
          <w:tab w:val="left" w:pos="0"/>
        </w:tabs>
        <w:suppressAutoHyphens/>
        <w:ind w:firstLine="709"/>
        <w:jc w:val="both"/>
      </w:pPr>
      <w:r w:rsidRPr="00533BA2">
        <w:t>7) вступления в отношении его в законную силу обвинительного приговора суда;</w:t>
      </w:r>
    </w:p>
    <w:p w:rsidR="00847CEA" w:rsidRPr="00533BA2" w:rsidRDefault="00847CEA" w:rsidP="00847CEA">
      <w:pPr>
        <w:tabs>
          <w:tab w:val="left" w:pos="0"/>
        </w:tabs>
        <w:suppressAutoHyphens/>
        <w:ind w:firstLine="709"/>
        <w:jc w:val="both"/>
      </w:pPr>
      <w:r w:rsidRPr="00533BA2">
        <w:t>8) выезда за пределы Российской Федерации на постоянное место жительства;</w:t>
      </w:r>
    </w:p>
    <w:p w:rsidR="00847CEA" w:rsidRPr="00533BA2" w:rsidRDefault="00847CEA" w:rsidP="00847CEA">
      <w:pPr>
        <w:tabs>
          <w:tab w:val="left" w:pos="0"/>
        </w:tabs>
        <w:suppressAutoHyphens/>
        <w:ind w:firstLine="709"/>
        <w:jc w:val="both"/>
      </w:pPr>
      <w:r w:rsidRPr="00533BA2">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7CEA" w:rsidRPr="00533BA2" w:rsidRDefault="00847CEA" w:rsidP="00847CEA">
      <w:pPr>
        <w:tabs>
          <w:tab w:val="left" w:pos="0"/>
        </w:tabs>
        <w:suppressAutoHyphens/>
        <w:ind w:firstLine="709"/>
        <w:jc w:val="both"/>
      </w:pPr>
      <w:r w:rsidRPr="00533BA2">
        <w:t>10) отзыва избирателями;</w:t>
      </w:r>
    </w:p>
    <w:p w:rsidR="00847CEA" w:rsidRPr="00533BA2" w:rsidRDefault="00847CEA" w:rsidP="00847CEA">
      <w:pPr>
        <w:tabs>
          <w:tab w:val="left" w:pos="1368"/>
        </w:tabs>
        <w:suppressAutoHyphens/>
        <w:ind w:firstLine="709"/>
        <w:jc w:val="both"/>
      </w:pPr>
      <w:r w:rsidRPr="00533BA2">
        <w:t>11) установленной в судебном порядке стойкой неспособности по состоянию здоровья осуществлять полномочия главы поселения;</w:t>
      </w:r>
    </w:p>
    <w:p w:rsidR="00847CEA" w:rsidRPr="00533BA2" w:rsidRDefault="00847CEA" w:rsidP="00847CEA">
      <w:pPr>
        <w:tabs>
          <w:tab w:val="left" w:pos="1368"/>
        </w:tabs>
        <w:suppressAutoHyphens/>
        <w:ind w:firstLine="709"/>
        <w:jc w:val="both"/>
      </w:pPr>
      <w:r w:rsidRPr="00533BA2">
        <w:t>12) преобразования поселения, осуществляемого в соответствии со статьёй 13 Федерального закона № 131-ФЗ;</w:t>
      </w:r>
    </w:p>
    <w:p w:rsidR="00847CEA" w:rsidRPr="00533BA2" w:rsidRDefault="00847CEA" w:rsidP="00847CEA">
      <w:pPr>
        <w:suppressAutoHyphens/>
        <w:ind w:firstLine="709"/>
        <w:jc w:val="both"/>
      </w:pPr>
      <w:r w:rsidRPr="00533BA2">
        <w:t>13) увеличения численности избирателей поселения более чем на 25 процентов, произошедшего вследствие изменения границ поселения;</w:t>
      </w:r>
    </w:p>
    <w:p w:rsidR="00847CEA" w:rsidRPr="00533BA2" w:rsidRDefault="00847CEA" w:rsidP="00847CEA">
      <w:pPr>
        <w:suppressAutoHyphens/>
        <w:ind w:firstLine="709"/>
        <w:jc w:val="both"/>
      </w:pPr>
      <w:r w:rsidRPr="00533BA2">
        <w:t xml:space="preserve">7. В случае досрочного прекращения полномочий главы поселения, отсутствия главы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w:t>
      </w:r>
      <w:r w:rsidR="00A80EDB">
        <w:t>«</w:t>
      </w:r>
      <w:r w:rsidR="001E6F30">
        <w:t>Нижнецасучейское</w:t>
      </w:r>
      <w:r w:rsidR="00A80EDB">
        <w:t>»</w:t>
      </w:r>
      <w:r w:rsidRPr="00533BA2">
        <w:t>, установленное согласно распределению обязанностей, утвержденному главой поселения.</w:t>
      </w:r>
    </w:p>
    <w:p w:rsidR="00847CEA" w:rsidRPr="00533BA2" w:rsidRDefault="00847CEA" w:rsidP="00847CEA">
      <w:pPr>
        <w:suppressAutoHyphens/>
        <w:ind w:firstLine="709"/>
        <w:jc w:val="both"/>
      </w:pPr>
      <w:r w:rsidRPr="00533BA2">
        <w:t>8.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405AE7" w:rsidRPr="00533BA2" w:rsidRDefault="00405AE7" w:rsidP="00847CEA">
      <w:pPr>
        <w:suppressAutoHyphens/>
        <w:ind w:firstLine="709"/>
        <w:jc w:val="both"/>
      </w:pPr>
    </w:p>
    <w:p w:rsidR="00365ACD" w:rsidRPr="00533BA2" w:rsidRDefault="00365ACD" w:rsidP="00365ACD">
      <w:pPr>
        <w:pStyle w:val="a3"/>
        <w:snapToGrid w:val="0"/>
        <w:ind w:firstLine="709"/>
        <w:jc w:val="center"/>
        <w:rPr>
          <w:b/>
        </w:rPr>
      </w:pPr>
      <w:r w:rsidRPr="00533BA2">
        <w:rPr>
          <w:b/>
        </w:rPr>
        <w:t xml:space="preserve">8.Исполнение </w:t>
      </w:r>
      <w:r w:rsidR="001E6F30">
        <w:rPr>
          <w:b/>
        </w:rPr>
        <w:t xml:space="preserve">обязанностей Главы </w:t>
      </w:r>
      <w:r w:rsidR="001C0C45">
        <w:rPr>
          <w:b/>
        </w:rPr>
        <w:t xml:space="preserve"> сельского поселения</w:t>
      </w:r>
    </w:p>
    <w:p w:rsidR="00405AE7" w:rsidRDefault="001E6F30" w:rsidP="00405AE7">
      <w:pPr>
        <w:ind w:firstLine="709"/>
        <w:jc w:val="both"/>
        <w:rPr>
          <w:b/>
        </w:rPr>
      </w:pPr>
      <w:r>
        <w:t xml:space="preserve">В случае отсутствия Главы </w:t>
      </w:r>
      <w:r w:rsidR="00365ACD" w:rsidRPr="00533BA2">
        <w:t xml:space="preserve"> сельского поселения </w:t>
      </w:r>
      <w:r w:rsidR="00A80EDB">
        <w:t>«</w:t>
      </w:r>
      <w:r>
        <w:t>Нижнецасучейское</w:t>
      </w:r>
      <w:r w:rsidR="00A80EDB">
        <w:t>»</w:t>
      </w:r>
      <w:r w:rsidR="00365ACD" w:rsidRPr="00533BA2">
        <w:t xml:space="preserve"> или невозможности исполнения Главой сельского поселения </w:t>
      </w:r>
      <w:r w:rsidR="00A80EDB">
        <w:t>«</w:t>
      </w:r>
      <w:r>
        <w:t>Нижнецасучейское</w:t>
      </w:r>
      <w:r w:rsidR="00A80EDB">
        <w:t>»</w:t>
      </w:r>
      <w:r w:rsidR="00365ACD" w:rsidRPr="00533BA2">
        <w:t xml:space="preserve"> своих должностных обязанностей его обязанности исполняет </w:t>
      </w:r>
      <w:r w:rsidR="00396742">
        <w:t>должностное лицо администрации</w:t>
      </w:r>
      <w:r w:rsidR="00365ACD" w:rsidRPr="00533BA2">
        <w:t xml:space="preserve"> сельского поселения </w:t>
      </w:r>
      <w:r w:rsidR="00A80EDB">
        <w:lastRenderedPageBreak/>
        <w:t>«</w:t>
      </w:r>
      <w:r>
        <w:t>Нижнецасучейское</w:t>
      </w:r>
      <w:r w:rsidR="00A80EDB">
        <w:t>»</w:t>
      </w:r>
      <w:r w:rsidR="00365ACD" w:rsidRPr="00533BA2">
        <w:t xml:space="preserve">, </w:t>
      </w:r>
      <w:r w:rsidR="00396742">
        <w:t>назначенное распоряжением главы сельского  поселения «Нижнецасучейское».</w:t>
      </w:r>
    </w:p>
    <w:p w:rsidR="001C0C45" w:rsidRPr="00533BA2" w:rsidRDefault="001C0C45" w:rsidP="00405AE7">
      <w:pPr>
        <w:ind w:firstLine="709"/>
        <w:jc w:val="both"/>
        <w:rPr>
          <w:b/>
        </w:rPr>
      </w:pPr>
    </w:p>
    <w:p w:rsidR="00147701" w:rsidRDefault="00147701" w:rsidP="001C0C45">
      <w:pPr>
        <w:shd w:val="clear" w:color="auto" w:fill="FFFFFF"/>
        <w:suppressAutoHyphens/>
        <w:ind w:firstLine="709"/>
        <w:jc w:val="center"/>
        <w:rPr>
          <w:b/>
        </w:rPr>
      </w:pPr>
    </w:p>
    <w:p w:rsidR="00147701" w:rsidRDefault="00147701" w:rsidP="001C0C45">
      <w:pPr>
        <w:shd w:val="clear" w:color="auto" w:fill="FFFFFF"/>
        <w:suppressAutoHyphens/>
        <w:ind w:firstLine="709"/>
        <w:jc w:val="center"/>
        <w:rPr>
          <w:b/>
        </w:rPr>
      </w:pPr>
    </w:p>
    <w:p w:rsidR="00147701" w:rsidRDefault="00147701" w:rsidP="001C0C45">
      <w:pPr>
        <w:shd w:val="clear" w:color="auto" w:fill="FFFFFF"/>
        <w:suppressAutoHyphens/>
        <w:ind w:firstLine="709"/>
        <w:jc w:val="center"/>
        <w:rPr>
          <w:b/>
        </w:rPr>
      </w:pPr>
    </w:p>
    <w:p w:rsidR="003311D9" w:rsidRDefault="003311D9" w:rsidP="001C0C45">
      <w:pPr>
        <w:shd w:val="clear" w:color="auto" w:fill="FFFFFF"/>
        <w:suppressAutoHyphens/>
        <w:ind w:firstLine="709"/>
        <w:jc w:val="center"/>
        <w:rPr>
          <w:b/>
        </w:rPr>
      </w:pPr>
      <w:r w:rsidRPr="00533BA2">
        <w:rPr>
          <w:b/>
        </w:rPr>
        <w:t>9. Муниципальный контроль</w:t>
      </w:r>
    </w:p>
    <w:p w:rsidR="001C0C45" w:rsidRPr="00533BA2" w:rsidRDefault="001C0C45" w:rsidP="003311D9">
      <w:pPr>
        <w:shd w:val="clear" w:color="auto" w:fill="FFFFFF"/>
        <w:suppressAutoHyphens/>
        <w:ind w:firstLine="709"/>
        <w:jc w:val="both"/>
        <w:rPr>
          <w:b/>
        </w:rPr>
      </w:pPr>
    </w:p>
    <w:p w:rsidR="003311D9" w:rsidRPr="00533BA2" w:rsidRDefault="003311D9" w:rsidP="003311D9">
      <w:pPr>
        <w:autoSpaceDE w:val="0"/>
        <w:autoSpaceDN w:val="0"/>
        <w:adjustRightInd w:val="0"/>
        <w:ind w:firstLine="709"/>
        <w:jc w:val="both"/>
      </w:pPr>
      <w:r w:rsidRPr="00533BA2">
        <w:t>1. Администрация сельского поселения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3311D9" w:rsidRPr="00533BA2" w:rsidRDefault="003311D9" w:rsidP="003311D9">
      <w:pPr>
        <w:shd w:val="clear" w:color="auto" w:fill="FFFFFF"/>
        <w:tabs>
          <w:tab w:val="left" w:pos="1493"/>
          <w:tab w:val="left" w:pos="2962"/>
          <w:tab w:val="left" w:pos="5611"/>
          <w:tab w:val="left" w:pos="7488"/>
        </w:tabs>
        <w:suppressAutoHyphens/>
        <w:ind w:firstLine="709"/>
        <w:jc w:val="both"/>
      </w:pPr>
      <w:r w:rsidRPr="00533BA2">
        <w:t xml:space="preserve">2.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w:t>
      </w:r>
      <w:r w:rsidRPr="00533BA2">
        <w:rPr>
          <w:bCs/>
        </w:rPr>
        <w:t xml:space="preserve">26.12.2008 года № 294-ФЗ </w:t>
      </w:r>
      <w:r w:rsidRPr="00533BA2">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11D9" w:rsidRPr="00533BA2" w:rsidRDefault="003311D9" w:rsidP="003311D9">
      <w:pPr>
        <w:shd w:val="clear" w:color="auto" w:fill="FFFFFF"/>
        <w:suppressAutoHyphens/>
        <w:ind w:firstLine="709"/>
        <w:jc w:val="both"/>
      </w:pPr>
      <w:r w:rsidRPr="00533BA2">
        <w:t>Уполномоченным на осуществление муниципального контроля, является администрация поселения.</w:t>
      </w:r>
    </w:p>
    <w:p w:rsidR="003311D9" w:rsidRPr="00533BA2" w:rsidRDefault="003311D9" w:rsidP="003311D9">
      <w:pPr>
        <w:ind w:firstLine="709"/>
        <w:jc w:val="both"/>
        <w:outlineLvl w:val="1"/>
      </w:pPr>
      <w:r w:rsidRPr="00533BA2">
        <w:t>3. К полномочиям администрации, осуществляющей муниципальный контроль, относятся:</w:t>
      </w:r>
    </w:p>
    <w:p w:rsidR="003311D9" w:rsidRPr="00533BA2" w:rsidRDefault="003311D9" w:rsidP="003311D9">
      <w:pPr>
        <w:ind w:firstLine="709"/>
        <w:jc w:val="both"/>
        <w:outlineLvl w:val="1"/>
        <w:rPr>
          <w:iCs/>
        </w:rPr>
      </w:pPr>
      <w:r w:rsidRPr="00533BA2">
        <w:rPr>
          <w:iCs/>
        </w:rPr>
        <w:t>1) организация и осуществление муниципального контроля на соответствующей территории;</w:t>
      </w:r>
    </w:p>
    <w:p w:rsidR="003311D9" w:rsidRPr="00533BA2" w:rsidRDefault="003311D9" w:rsidP="003311D9">
      <w:pPr>
        <w:ind w:firstLine="709"/>
        <w:jc w:val="both"/>
        <w:outlineLvl w:val="1"/>
        <w:rPr>
          <w:iCs/>
        </w:rPr>
      </w:pPr>
      <w:r w:rsidRPr="00533BA2">
        <w:rPr>
          <w:iCs/>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311D9" w:rsidRPr="00533BA2" w:rsidRDefault="003311D9" w:rsidP="003311D9">
      <w:pPr>
        <w:ind w:firstLine="709"/>
        <w:jc w:val="both"/>
        <w:outlineLvl w:val="1"/>
        <w:rPr>
          <w:iCs/>
        </w:rPr>
      </w:pPr>
      <w:r w:rsidRPr="00533BA2">
        <w:rPr>
          <w:iCs/>
        </w:rPr>
        <w:t>3) разработка административных регламентов осуществления муниципального контроля в соответствующих сферах деятельности;</w:t>
      </w:r>
    </w:p>
    <w:p w:rsidR="003311D9" w:rsidRPr="00533BA2" w:rsidRDefault="003311D9" w:rsidP="003311D9">
      <w:pPr>
        <w:ind w:firstLine="709"/>
        <w:jc w:val="both"/>
        <w:outlineLvl w:val="1"/>
        <w:rPr>
          <w:iCs/>
        </w:rPr>
      </w:pPr>
      <w:r w:rsidRPr="00533BA2">
        <w:rPr>
          <w:iCs/>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311D9" w:rsidRPr="00533BA2" w:rsidRDefault="003311D9" w:rsidP="003311D9">
      <w:pPr>
        <w:ind w:firstLine="709"/>
        <w:jc w:val="both"/>
        <w:outlineLvl w:val="1"/>
      </w:pPr>
      <w:r w:rsidRPr="00533BA2">
        <w:rPr>
          <w:iCs/>
        </w:rPr>
        <w:t>5) осуществление иных предусмотренных федеральными законами, законами и иными нормативными правовыми Забайкальского края полномочий.</w:t>
      </w:r>
    </w:p>
    <w:p w:rsidR="003311D9" w:rsidRPr="00533BA2" w:rsidRDefault="003311D9" w:rsidP="003311D9">
      <w:pPr>
        <w:shd w:val="clear" w:color="auto" w:fill="FFFFFF"/>
        <w:tabs>
          <w:tab w:val="left" w:pos="1843"/>
        </w:tabs>
        <w:suppressAutoHyphens/>
        <w:ind w:firstLine="709"/>
        <w:jc w:val="both"/>
      </w:pPr>
      <w:r w:rsidRPr="00533BA2">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3311D9" w:rsidRDefault="003311D9" w:rsidP="00405AE7">
      <w:pPr>
        <w:ind w:firstLine="709"/>
        <w:jc w:val="both"/>
        <w:rPr>
          <w:b/>
        </w:rPr>
      </w:pPr>
    </w:p>
    <w:p w:rsidR="009B4EB1" w:rsidRPr="00533BA2" w:rsidRDefault="009B4EB1" w:rsidP="00405AE7">
      <w:pPr>
        <w:ind w:firstLine="709"/>
        <w:jc w:val="both"/>
        <w:rPr>
          <w:b/>
        </w:rPr>
      </w:pPr>
    </w:p>
    <w:p w:rsidR="003311D9" w:rsidRPr="00533BA2" w:rsidRDefault="003311D9" w:rsidP="003311D9">
      <w:pPr>
        <w:autoSpaceDE w:val="0"/>
        <w:autoSpaceDN w:val="0"/>
        <w:adjustRightInd w:val="0"/>
        <w:ind w:firstLine="709"/>
        <w:jc w:val="both"/>
        <w:outlineLvl w:val="1"/>
      </w:pPr>
      <w:r w:rsidRPr="00533BA2">
        <w:t>.</w:t>
      </w:r>
    </w:p>
    <w:p w:rsidR="00365ACD" w:rsidRPr="00533BA2" w:rsidRDefault="00147701" w:rsidP="00365ACD">
      <w:pPr>
        <w:tabs>
          <w:tab w:val="left" w:pos="993"/>
        </w:tabs>
        <w:jc w:val="center"/>
        <w:rPr>
          <w:b/>
        </w:rPr>
      </w:pPr>
      <w:r>
        <w:rPr>
          <w:b/>
        </w:rPr>
        <w:t>10</w:t>
      </w:r>
      <w:r w:rsidR="001C0C45">
        <w:rPr>
          <w:b/>
        </w:rPr>
        <w:t>.Структура администрации поселения</w:t>
      </w:r>
    </w:p>
    <w:p w:rsidR="00365ACD" w:rsidRPr="00533BA2" w:rsidRDefault="00365ACD" w:rsidP="00365ACD">
      <w:pPr>
        <w:tabs>
          <w:tab w:val="left" w:pos="993"/>
        </w:tabs>
      </w:pPr>
    </w:p>
    <w:p w:rsidR="00365ACD" w:rsidRPr="00533BA2" w:rsidRDefault="00365ACD" w:rsidP="008E0FD5">
      <w:pPr>
        <w:tabs>
          <w:tab w:val="left" w:pos="993"/>
        </w:tabs>
        <w:ind w:firstLine="709"/>
        <w:jc w:val="both"/>
      </w:pPr>
      <w:r w:rsidRPr="00533BA2">
        <w:t xml:space="preserve">1.Структура Администрации </w:t>
      </w:r>
      <w:r w:rsidR="00396742">
        <w:t xml:space="preserve">сельского </w:t>
      </w:r>
      <w:r w:rsidRPr="00533BA2">
        <w:t xml:space="preserve">поселения утверждается Советом сельского поселения по представлению главы </w:t>
      </w:r>
      <w:r w:rsidR="00147701">
        <w:t>сельского</w:t>
      </w:r>
      <w:r w:rsidRPr="00533BA2">
        <w:t xml:space="preserve"> поселения.</w:t>
      </w:r>
    </w:p>
    <w:p w:rsidR="00365ACD" w:rsidRPr="00533BA2" w:rsidRDefault="00365ACD" w:rsidP="008E0FD5">
      <w:pPr>
        <w:tabs>
          <w:tab w:val="left" w:pos="993"/>
        </w:tabs>
        <w:ind w:firstLine="709"/>
        <w:jc w:val="both"/>
      </w:pPr>
      <w:r w:rsidRPr="00533BA2">
        <w:t>В структуру администрации поселения могут входить отраслевые (функциональные) и территориальные органы администрации поселения.</w:t>
      </w:r>
    </w:p>
    <w:p w:rsidR="00365ACD" w:rsidRPr="00533BA2" w:rsidRDefault="00365ACD" w:rsidP="008E0FD5">
      <w:pPr>
        <w:tabs>
          <w:tab w:val="left" w:pos="993"/>
        </w:tabs>
        <w:ind w:firstLine="709"/>
        <w:jc w:val="both"/>
      </w:pPr>
      <w:r w:rsidRPr="00533BA2">
        <w:t xml:space="preserve">2.Штатное расписание администрации поселения утверждается </w:t>
      </w:r>
      <w:r w:rsidR="00147701">
        <w:t>главой сельского</w:t>
      </w:r>
      <w:r w:rsidRPr="00533BA2">
        <w:t xml:space="preserve"> поселения в соответствии </w:t>
      </w:r>
      <w:r w:rsidR="00396742">
        <w:t>с решением Совета сельского поселения «Нижнецасучейское».</w:t>
      </w:r>
    </w:p>
    <w:p w:rsidR="00365ACD" w:rsidRPr="00533BA2" w:rsidRDefault="00147701" w:rsidP="008E0FD5">
      <w:pPr>
        <w:tabs>
          <w:tab w:val="left" w:pos="993"/>
        </w:tabs>
        <w:ind w:firstLine="709"/>
        <w:jc w:val="both"/>
      </w:pPr>
      <w:r>
        <w:t>3</w:t>
      </w:r>
      <w:r w:rsidR="00365ACD" w:rsidRPr="00533BA2">
        <w:t>.Полномочия представителя нанимателя (работодателя) в отношении всех работников администрации поселения осуществляет глава администрации поселения.</w:t>
      </w:r>
    </w:p>
    <w:p w:rsidR="00365ACD" w:rsidRPr="00533BA2" w:rsidRDefault="00365ACD" w:rsidP="00365ACD">
      <w:pPr>
        <w:tabs>
          <w:tab w:val="left" w:pos="993"/>
        </w:tabs>
      </w:pPr>
    </w:p>
    <w:p w:rsidR="00365ACD" w:rsidRPr="00533BA2" w:rsidRDefault="00147701" w:rsidP="00365ACD">
      <w:pPr>
        <w:tabs>
          <w:tab w:val="left" w:pos="993"/>
        </w:tabs>
        <w:jc w:val="center"/>
        <w:rPr>
          <w:b/>
        </w:rPr>
      </w:pPr>
      <w:r w:rsidRPr="00147701">
        <w:rPr>
          <w:b/>
        </w:rPr>
        <w:t>11</w:t>
      </w:r>
      <w:r w:rsidR="00365ACD" w:rsidRPr="00147701">
        <w:rPr>
          <w:b/>
        </w:rPr>
        <w:t>.</w:t>
      </w:r>
      <w:r w:rsidR="001C0C45" w:rsidRPr="00147701">
        <w:rPr>
          <w:b/>
        </w:rPr>
        <w:t xml:space="preserve"> </w:t>
      </w:r>
      <w:r w:rsidR="001C0C45">
        <w:rPr>
          <w:b/>
        </w:rPr>
        <w:t>Заключительные положения</w:t>
      </w:r>
    </w:p>
    <w:p w:rsidR="00365ACD" w:rsidRPr="00533BA2" w:rsidRDefault="00365ACD" w:rsidP="00365ACD">
      <w:pPr>
        <w:tabs>
          <w:tab w:val="left" w:pos="993"/>
        </w:tabs>
        <w:jc w:val="center"/>
        <w:rPr>
          <w:b/>
        </w:rPr>
      </w:pPr>
    </w:p>
    <w:p w:rsidR="00365ACD" w:rsidRPr="00533BA2" w:rsidRDefault="00365ACD" w:rsidP="009B4EB1">
      <w:pPr>
        <w:tabs>
          <w:tab w:val="left" w:pos="993"/>
        </w:tabs>
        <w:ind w:firstLine="709"/>
        <w:jc w:val="both"/>
      </w:pPr>
      <w:r w:rsidRPr="00533BA2">
        <w:t xml:space="preserve">1.Права администрации </w:t>
      </w:r>
      <w:r w:rsidR="00147701">
        <w:t xml:space="preserve">сельского </w:t>
      </w:r>
      <w:r w:rsidRPr="00533BA2">
        <w:t>поселения и социальные гарантии работников обеспечиваются Трудовым кодексом Российской Федерации, Федеральными законами «Об общих принципах организации местного самоуправления в Российской Федерации»,</w:t>
      </w:r>
      <w:r w:rsidR="001C0C45">
        <w:t xml:space="preserve"> «</w:t>
      </w:r>
      <w:r w:rsidRPr="00533BA2">
        <w:t>О муниципальной службе в Российской Федерации»,</w:t>
      </w:r>
      <w:r w:rsidR="001C0C45">
        <w:t xml:space="preserve"> </w:t>
      </w:r>
      <w:r w:rsidRPr="00533BA2">
        <w:t xml:space="preserve">Законами края «О муниципальной службе в Забайкальском крае», Уставом </w:t>
      </w:r>
      <w:r w:rsidR="001C0C45">
        <w:t xml:space="preserve">сельского </w:t>
      </w:r>
      <w:r w:rsidRPr="00533BA2">
        <w:t>поселения.</w:t>
      </w:r>
    </w:p>
    <w:p w:rsidR="00365ACD" w:rsidRDefault="00147701" w:rsidP="009B4EB1">
      <w:pPr>
        <w:tabs>
          <w:tab w:val="left" w:pos="993"/>
        </w:tabs>
        <w:ind w:firstLine="709"/>
        <w:jc w:val="both"/>
      </w:pPr>
      <w:r>
        <w:t>2</w:t>
      </w:r>
      <w:r w:rsidR="00365ACD" w:rsidRPr="00533BA2">
        <w:t>.Изменения и (или) дополнения в настоящее Положение вносятся решением Совета сельского поселения.</w:t>
      </w:r>
    </w:p>
    <w:p w:rsidR="001C0C45" w:rsidRDefault="001C0C45" w:rsidP="001C0C45">
      <w:pPr>
        <w:tabs>
          <w:tab w:val="left" w:pos="993"/>
        </w:tabs>
        <w:jc w:val="both"/>
      </w:pPr>
    </w:p>
    <w:p w:rsidR="001C0C45" w:rsidRDefault="001C0C45" w:rsidP="001C0C45">
      <w:pPr>
        <w:tabs>
          <w:tab w:val="left" w:pos="993"/>
        </w:tabs>
        <w:jc w:val="both"/>
      </w:pPr>
    </w:p>
    <w:p w:rsidR="001C0C45" w:rsidRPr="00533BA2" w:rsidRDefault="001C0C45" w:rsidP="001C0C45">
      <w:pPr>
        <w:tabs>
          <w:tab w:val="left" w:pos="993"/>
        </w:tabs>
        <w:jc w:val="center"/>
      </w:pPr>
      <w:r>
        <w:t>________________</w:t>
      </w:r>
    </w:p>
    <w:p w:rsidR="00365ACD" w:rsidRPr="00533BA2" w:rsidRDefault="00365ACD"/>
    <w:sectPr w:rsidR="00365ACD" w:rsidRPr="00533BA2" w:rsidSect="001C0C45">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317" w:rsidRDefault="002A5317" w:rsidP="001C0C45">
      <w:r>
        <w:separator/>
      </w:r>
    </w:p>
  </w:endnote>
  <w:endnote w:type="continuationSeparator" w:id="1">
    <w:p w:rsidR="002A5317" w:rsidRDefault="002A5317" w:rsidP="001C0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317" w:rsidRDefault="002A5317" w:rsidP="001C0C45">
      <w:r>
        <w:separator/>
      </w:r>
    </w:p>
  </w:footnote>
  <w:footnote w:type="continuationSeparator" w:id="1">
    <w:p w:rsidR="002A5317" w:rsidRDefault="002A5317" w:rsidP="001C0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45" w:rsidRDefault="005E5F80">
    <w:pPr>
      <w:pStyle w:val="a6"/>
      <w:jc w:val="center"/>
    </w:pPr>
    <w:fldSimple w:instr=" PAGE   \* MERGEFORMAT ">
      <w:r w:rsidR="00B84D4D">
        <w:rPr>
          <w:noProof/>
        </w:rPr>
        <w:t>8</w:t>
      </w:r>
    </w:fldSimple>
  </w:p>
  <w:p w:rsidR="001C0C45" w:rsidRDefault="001C0C4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507C"/>
    <w:multiLevelType w:val="hybridMultilevel"/>
    <w:tmpl w:val="C3AC3CFE"/>
    <w:lvl w:ilvl="0" w:tplc="28803662">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2D47FE"/>
    <w:multiLevelType w:val="hybridMultilevel"/>
    <w:tmpl w:val="CE6EDB52"/>
    <w:lvl w:ilvl="0" w:tplc="993C1AE0">
      <w:start w:val="1"/>
      <w:numFmt w:val="decimal"/>
      <w:lvlText w:val="%1)"/>
      <w:lvlJc w:val="left"/>
      <w:pPr>
        <w:tabs>
          <w:tab w:val="num" w:pos="1920"/>
        </w:tabs>
        <w:ind w:left="1920" w:hanging="360"/>
      </w:pPr>
      <w:rPr>
        <w:rFonts w:ascii="Times New Roman" w:eastAsia="Times New Roman" w:hAnsi="Times New Roman" w:cs="Times New Roman"/>
      </w:rPr>
    </w:lvl>
    <w:lvl w:ilvl="1" w:tplc="04190019">
      <w:start w:val="1"/>
      <w:numFmt w:val="decimal"/>
      <w:lvlText w:val="%2."/>
      <w:lvlJc w:val="left"/>
      <w:pPr>
        <w:tabs>
          <w:tab w:val="num" w:pos="2640"/>
        </w:tabs>
        <w:ind w:left="2640" w:hanging="360"/>
      </w:pPr>
    </w:lvl>
    <w:lvl w:ilvl="2" w:tplc="0419001B">
      <w:start w:val="1"/>
      <w:numFmt w:val="decimal"/>
      <w:lvlText w:val="%3."/>
      <w:lvlJc w:val="left"/>
      <w:pPr>
        <w:tabs>
          <w:tab w:val="num" w:pos="3360"/>
        </w:tabs>
        <w:ind w:left="3360" w:hanging="360"/>
      </w:pPr>
    </w:lvl>
    <w:lvl w:ilvl="3" w:tplc="0419000F">
      <w:start w:val="1"/>
      <w:numFmt w:val="decimal"/>
      <w:lvlText w:val="%4."/>
      <w:lvlJc w:val="left"/>
      <w:pPr>
        <w:tabs>
          <w:tab w:val="num" w:pos="4080"/>
        </w:tabs>
        <w:ind w:left="4080" w:hanging="360"/>
      </w:pPr>
    </w:lvl>
    <w:lvl w:ilvl="4" w:tplc="04190019">
      <w:start w:val="1"/>
      <w:numFmt w:val="decimal"/>
      <w:lvlText w:val="%5."/>
      <w:lvlJc w:val="left"/>
      <w:pPr>
        <w:tabs>
          <w:tab w:val="num" w:pos="4800"/>
        </w:tabs>
        <w:ind w:left="4800" w:hanging="360"/>
      </w:pPr>
    </w:lvl>
    <w:lvl w:ilvl="5" w:tplc="0419001B">
      <w:start w:val="1"/>
      <w:numFmt w:val="decimal"/>
      <w:lvlText w:val="%6."/>
      <w:lvlJc w:val="left"/>
      <w:pPr>
        <w:tabs>
          <w:tab w:val="num" w:pos="5520"/>
        </w:tabs>
        <w:ind w:left="5520" w:hanging="360"/>
      </w:pPr>
    </w:lvl>
    <w:lvl w:ilvl="6" w:tplc="0419000F">
      <w:start w:val="1"/>
      <w:numFmt w:val="decimal"/>
      <w:lvlText w:val="%7."/>
      <w:lvlJc w:val="left"/>
      <w:pPr>
        <w:tabs>
          <w:tab w:val="num" w:pos="6240"/>
        </w:tabs>
        <w:ind w:left="6240" w:hanging="360"/>
      </w:pPr>
    </w:lvl>
    <w:lvl w:ilvl="7" w:tplc="04190019">
      <w:start w:val="1"/>
      <w:numFmt w:val="decimal"/>
      <w:lvlText w:val="%8."/>
      <w:lvlJc w:val="left"/>
      <w:pPr>
        <w:tabs>
          <w:tab w:val="num" w:pos="6960"/>
        </w:tabs>
        <w:ind w:left="6960" w:hanging="360"/>
      </w:pPr>
    </w:lvl>
    <w:lvl w:ilvl="8" w:tplc="0419001B">
      <w:start w:val="1"/>
      <w:numFmt w:val="decimal"/>
      <w:lvlText w:val="%9."/>
      <w:lvlJc w:val="left"/>
      <w:pPr>
        <w:tabs>
          <w:tab w:val="num" w:pos="7680"/>
        </w:tabs>
        <w:ind w:left="7680" w:hanging="360"/>
      </w:pPr>
    </w:lvl>
  </w:abstractNum>
  <w:abstractNum w:abstractNumId="2">
    <w:nsid w:val="6DFF1459"/>
    <w:multiLevelType w:val="hybridMultilevel"/>
    <w:tmpl w:val="A16AD4CA"/>
    <w:lvl w:ilvl="0" w:tplc="CAE09FD2">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65ACD"/>
    <w:rsid w:val="0000651A"/>
    <w:rsid w:val="000E45EF"/>
    <w:rsid w:val="000F718A"/>
    <w:rsid w:val="00147701"/>
    <w:rsid w:val="00150201"/>
    <w:rsid w:val="001741A0"/>
    <w:rsid w:val="001C0C45"/>
    <w:rsid w:val="001E45B7"/>
    <w:rsid w:val="001E6F30"/>
    <w:rsid w:val="00205DF5"/>
    <w:rsid w:val="00231FFD"/>
    <w:rsid w:val="00297100"/>
    <w:rsid w:val="002A5317"/>
    <w:rsid w:val="002B1019"/>
    <w:rsid w:val="003248C9"/>
    <w:rsid w:val="00325018"/>
    <w:rsid w:val="003311D9"/>
    <w:rsid w:val="00365ACD"/>
    <w:rsid w:val="00396742"/>
    <w:rsid w:val="003E0F4F"/>
    <w:rsid w:val="003F1F83"/>
    <w:rsid w:val="00405AE7"/>
    <w:rsid w:val="004A7713"/>
    <w:rsid w:val="00533BA2"/>
    <w:rsid w:val="005D6977"/>
    <w:rsid w:val="005E5F80"/>
    <w:rsid w:val="005F1C82"/>
    <w:rsid w:val="006B5B5F"/>
    <w:rsid w:val="00734211"/>
    <w:rsid w:val="00795864"/>
    <w:rsid w:val="008411CC"/>
    <w:rsid w:val="00847CEA"/>
    <w:rsid w:val="00857138"/>
    <w:rsid w:val="00863D0C"/>
    <w:rsid w:val="008845DF"/>
    <w:rsid w:val="008E0FD5"/>
    <w:rsid w:val="008F4FCD"/>
    <w:rsid w:val="00922657"/>
    <w:rsid w:val="009908D4"/>
    <w:rsid w:val="009B4EB1"/>
    <w:rsid w:val="00A706CA"/>
    <w:rsid w:val="00A80EDB"/>
    <w:rsid w:val="00B76B96"/>
    <w:rsid w:val="00B8045E"/>
    <w:rsid w:val="00B84D4D"/>
    <w:rsid w:val="00BC2B75"/>
    <w:rsid w:val="00C06240"/>
    <w:rsid w:val="00C27460"/>
    <w:rsid w:val="00C37C9D"/>
    <w:rsid w:val="00CD5CC8"/>
    <w:rsid w:val="00D125EA"/>
    <w:rsid w:val="00D263F2"/>
    <w:rsid w:val="00D86F4C"/>
    <w:rsid w:val="00DD319B"/>
    <w:rsid w:val="00E3037C"/>
    <w:rsid w:val="00E40233"/>
    <w:rsid w:val="00E406FB"/>
    <w:rsid w:val="00EF0534"/>
    <w:rsid w:val="00F001CC"/>
    <w:rsid w:val="00F279DA"/>
    <w:rsid w:val="00F5469E"/>
    <w:rsid w:val="00F95253"/>
    <w:rsid w:val="00FC7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AC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365ACD"/>
    <w:pPr>
      <w:spacing w:after="160" w:line="240" w:lineRule="exact"/>
    </w:pPr>
    <w:rPr>
      <w:rFonts w:ascii="Verdana" w:hAnsi="Verdana" w:cs="Verdana"/>
      <w:sz w:val="20"/>
      <w:szCs w:val="20"/>
      <w:lang w:val="en-US" w:eastAsia="en-US"/>
    </w:rPr>
  </w:style>
  <w:style w:type="paragraph" w:customStyle="1" w:styleId="ConsPlusNormal">
    <w:name w:val="ConsPlusNormal"/>
    <w:rsid w:val="00365ACD"/>
    <w:pPr>
      <w:widowControl w:val="0"/>
      <w:autoSpaceDE w:val="0"/>
      <w:autoSpaceDN w:val="0"/>
      <w:adjustRightInd w:val="0"/>
      <w:ind w:firstLine="720"/>
    </w:pPr>
    <w:rPr>
      <w:rFonts w:ascii="Arial" w:hAnsi="Arial" w:cs="Arial"/>
    </w:rPr>
  </w:style>
  <w:style w:type="paragraph" w:styleId="a3">
    <w:name w:val="Body Text"/>
    <w:basedOn w:val="a"/>
    <w:rsid w:val="00365ACD"/>
    <w:pPr>
      <w:spacing w:after="120"/>
    </w:pPr>
  </w:style>
  <w:style w:type="paragraph" w:styleId="a4">
    <w:name w:val="Balloon Text"/>
    <w:basedOn w:val="a"/>
    <w:link w:val="a5"/>
    <w:rsid w:val="00B8045E"/>
    <w:rPr>
      <w:rFonts w:ascii="Tahoma" w:hAnsi="Tahoma"/>
      <w:sz w:val="16"/>
      <w:szCs w:val="16"/>
    </w:rPr>
  </w:style>
  <w:style w:type="character" w:customStyle="1" w:styleId="a5">
    <w:name w:val="Текст выноски Знак"/>
    <w:link w:val="a4"/>
    <w:rsid w:val="00B8045E"/>
    <w:rPr>
      <w:rFonts w:ascii="Tahoma" w:hAnsi="Tahoma" w:cs="Tahoma"/>
      <w:sz w:val="16"/>
      <w:szCs w:val="16"/>
    </w:rPr>
  </w:style>
  <w:style w:type="paragraph" w:styleId="a6">
    <w:name w:val="header"/>
    <w:basedOn w:val="a"/>
    <w:link w:val="a7"/>
    <w:uiPriority w:val="99"/>
    <w:rsid w:val="001C0C45"/>
    <w:pPr>
      <w:tabs>
        <w:tab w:val="center" w:pos="4677"/>
        <w:tab w:val="right" w:pos="9355"/>
      </w:tabs>
    </w:pPr>
  </w:style>
  <w:style w:type="character" w:customStyle="1" w:styleId="a7">
    <w:name w:val="Верхний колонтитул Знак"/>
    <w:basedOn w:val="a0"/>
    <w:link w:val="a6"/>
    <w:uiPriority w:val="99"/>
    <w:rsid w:val="001C0C45"/>
    <w:rPr>
      <w:sz w:val="28"/>
      <w:szCs w:val="28"/>
    </w:rPr>
  </w:style>
  <w:style w:type="paragraph" w:styleId="a8">
    <w:name w:val="footer"/>
    <w:basedOn w:val="a"/>
    <w:link w:val="a9"/>
    <w:uiPriority w:val="99"/>
    <w:rsid w:val="001C0C45"/>
    <w:pPr>
      <w:tabs>
        <w:tab w:val="center" w:pos="4677"/>
        <w:tab w:val="right" w:pos="9355"/>
      </w:tabs>
    </w:pPr>
  </w:style>
  <w:style w:type="character" w:customStyle="1" w:styleId="a9">
    <w:name w:val="Нижний колонтитул Знак"/>
    <w:basedOn w:val="a0"/>
    <w:link w:val="a8"/>
    <w:uiPriority w:val="99"/>
    <w:rsid w:val="001C0C45"/>
    <w:rPr>
      <w:sz w:val="28"/>
      <w:szCs w:val="28"/>
    </w:rPr>
  </w:style>
</w:styles>
</file>

<file path=word/webSettings.xml><?xml version="1.0" encoding="utf-8"?>
<w:webSettings xmlns:r="http://schemas.openxmlformats.org/officeDocument/2006/relationships" xmlns:w="http://schemas.openxmlformats.org/wordprocessingml/2006/main">
  <w:divs>
    <w:div w:id="6524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7C1AB-9CB3-4833-AFD8-FB5DA728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4142</Words>
  <Characters>23614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2007-01-01T02:47:00Z</cp:lastPrinted>
  <dcterms:created xsi:type="dcterms:W3CDTF">2007-01-01T11:15:00Z</dcterms:created>
  <dcterms:modified xsi:type="dcterms:W3CDTF">2007-01-01T03:08:00Z</dcterms:modified>
</cp:coreProperties>
</file>